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8EA41" w14:textId="77777777" w:rsidR="00134233" w:rsidRPr="00D0419F" w:rsidRDefault="00134233" w:rsidP="00134233">
      <w:pPr>
        <w:widowControl w:val="0"/>
        <w:jc w:val="center"/>
        <w:rPr>
          <w:b/>
          <w:color w:val="000000"/>
          <w:lang w:val="ru-RU"/>
        </w:rPr>
      </w:pPr>
      <w:r w:rsidRPr="00D0419F">
        <w:rPr>
          <w:b/>
          <w:color w:val="000000"/>
          <w:lang w:val="ru-RU"/>
        </w:rPr>
        <w:t>ДОГОВОР О</w:t>
      </w:r>
      <w:r w:rsidR="005A3D61" w:rsidRPr="00D0419F">
        <w:rPr>
          <w:b/>
          <w:color w:val="000000"/>
          <w:lang w:val="ru-RU"/>
        </w:rPr>
        <w:t xml:space="preserve"> ПРИЕМЕ ПЛАТЕЖЕЙ ФИЗИЧЕСКИХ ЛИЦ В ПОЛЬЗУ ПОСТАВЩИКА УСЛУГ</w:t>
      </w:r>
      <w:r w:rsidRPr="00D0419F">
        <w:rPr>
          <w:b/>
          <w:color w:val="000000"/>
          <w:lang w:val="ru-RU"/>
        </w:rPr>
        <w:t xml:space="preserve"> №____ </w:t>
      </w:r>
    </w:p>
    <w:p w14:paraId="39AF90FC" w14:textId="77777777" w:rsidR="00134233" w:rsidRPr="00D0419F" w:rsidRDefault="00134233" w:rsidP="00134233">
      <w:pPr>
        <w:widowControl w:val="0"/>
        <w:jc w:val="center"/>
        <w:rPr>
          <w:b/>
          <w:color w:val="000000"/>
          <w:lang w:val="ru-RU"/>
        </w:rPr>
      </w:pPr>
    </w:p>
    <w:p w14:paraId="1F59F76E" w14:textId="77777777" w:rsidR="00134233" w:rsidRPr="00D0419F" w:rsidRDefault="00134233" w:rsidP="00134233">
      <w:pPr>
        <w:widowControl w:val="0"/>
        <w:jc w:val="center"/>
        <w:rPr>
          <w:b/>
          <w:color w:val="000000"/>
          <w:lang w:val="ru-RU"/>
        </w:rPr>
      </w:pPr>
    </w:p>
    <w:tbl>
      <w:tblPr>
        <w:tblW w:w="0" w:type="auto"/>
        <w:tblLook w:val="01E0" w:firstRow="1" w:lastRow="1" w:firstColumn="1" w:lastColumn="1" w:noHBand="0" w:noVBand="0"/>
      </w:tblPr>
      <w:tblGrid>
        <w:gridCol w:w="3209"/>
        <w:gridCol w:w="3130"/>
        <w:gridCol w:w="3232"/>
      </w:tblGrid>
      <w:tr w:rsidR="00134233" w:rsidRPr="00D0419F" w14:paraId="0552ACF9" w14:textId="77777777" w:rsidTr="00134233">
        <w:tc>
          <w:tcPr>
            <w:tcW w:w="3379" w:type="dxa"/>
            <w:hideMark/>
          </w:tcPr>
          <w:p w14:paraId="5975EF4E" w14:textId="77777777" w:rsidR="00134233" w:rsidRPr="00D0419F" w:rsidRDefault="00134233">
            <w:pPr>
              <w:widowControl w:val="0"/>
              <w:tabs>
                <w:tab w:val="left" w:pos="7655"/>
              </w:tabs>
              <w:rPr>
                <w:b/>
                <w:color w:val="000000"/>
                <w:lang w:val="ru-RU"/>
              </w:rPr>
            </w:pPr>
            <w:r w:rsidRPr="00D0419F">
              <w:rPr>
                <w:color w:val="000000"/>
              </w:rPr>
              <w:t xml:space="preserve">г. </w:t>
            </w:r>
            <w:r w:rsidRPr="00D0419F">
              <w:rPr>
                <w:color w:val="000000"/>
                <w:lang w:val="ru-RU"/>
              </w:rPr>
              <w:t>Красноярск</w:t>
            </w:r>
          </w:p>
        </w:tc>
        <w:tc>
          <w:tcPr>
            <w:tcW w:w="3379" w:type="dxa"/>
          </w:tcPr>
          <w:p w14:paraId="1C6A73F5" w14:textId="77777777" w:rsidR="00134233" w:rsidRPr="00D0419F" w:rsidRDefault="00134233">
            <w:pPr>
              <w:widowControl w:val="0"/>
              <w:tabs>
                <w:tab w:val="left" w:pos="7655"/>
              </w:tabs>
              <w:rPr>
                <w:b/>
                <w:color w:val="000000"/>
                <w:lang w:val="ru-RU"/>
              </w:rPr>
            </w:pPr>
          </w:p>
        </w:tc>
        <w:tc>
          <w:tcPr>
            <w:tcW w:w="3379" w:type="dxa"/>
            <w:hideMark/>
          </w:tcPr>
          <w:p w14:paraId="3AEF31B4" w14:textId="19E0D35E" w:rsidR="00134233" w:rsidRPr="00D0419F" w:rsidRDefault="00134233">
            <w:pPr>
              <w:widowControl w:val="0"/>
              <w:tabs>
                <w:tab w:val="left" w:pos="7655"/>
              </w:tabs>
              <w:jc w:val="right"/>
              <w:rPr>
                <w:b/>
                <w:color w:val="000000"/>
                <w:lang w:val="ru-RU"/>
              </w:rPr>
            </w:pPr>
            <w:r w:rsidRPr="00D0419F">
              <w:rPr>
                <w:color w:val="000000"/>
                <w:lang w:val="ru-RU"/>
              </w:rPr>
              <w:t>«___»  _____________  20</w:t>
            </w:r>
            <w:r w:rsidR="00C55613">
              <w:rPr>
                <w:color w:val="000000"/>
                <w:lang w:val="ru-RU"/>
              </w:rPr>
              <w:t>22</w:t>
            </w:r>
            <w:bookmarkStart w:id="0" w:name="_GoBack"/>
            <w:bookmarkEnd w:id="0"/>
            <w:r w:rsidR="00DF26DD" w:rsidRPr="00D0419F">
              <w:rPr>
                <w:color w:val="000000"/>
                <w:lang w:val="en-US"/>
              </w:rPr>
              <w:t xml:space="preserve"> </w:t>
            </w:r>
            <w:r w:rsidRPr="00D0419F">
              <w:rPr>
                <w:color w:val="000000"/>
                <w:lang w:val="ru-RU"/>
              </w:rPr>
              <w:t>г.</w:t>
            </w:r>
          </w:p>
        </w:tc>
      </w:tr>
    </w:tbl>
    <w:p w14:paraId="4FC2731F" w14:textId="77777777" w:rsidR="00134233" w:rsidRPr="00D0419F" w:rsidRDefault="00134233" w:rsidP="00134233">
      <w:pPr>
        <w:widowControl w:val="0"/>
        <w:tabs>
          <w:tab w:val="left" w:pos="7655"/>
        </w:tabs>
        <w:ind w:left="142"/>
        <w:rPr>
          <w:b/>
          <w:color w:val="000000"/>
          <w:lang w:val="ru-RU"/>
        </w:rPr>
      </w:pPr>
    </w:p>
    <w:p w14:paraId="71C73B9C" w14:textId="77777777" w:rsidR="00134233" w:rsidRPr="00D0419F" w:rsidRDefault="00134233" w:rsidP="00134233">
      <w:pPr>
        <w:widowControl w:val="0"/>
        <w:tabs>
          <w:tab w:val="left" w:pos="7655"/>
        </w:tabs>
        <w:ind w:firstLine="142"/>
        <w:jc w:val="both"/>
        <w:rPr>
          <w:color w:val="000000"/>
          <w:lang w:val="ru-RU"/>
        </w:rPr>
      </w:pPr>
      <w:r w:rsidRPr="00D0419F">
        <w:rPr>
          <w:color w:val="000000"/>
          <w:lang w:val="ru-RU"/>
        </w:rPr>
        <w:t xml:space="preserve">  </w:t>
      </w:r>
    </w:p>
    <w:p w14:paraId="0346B73A" w14:textId="1E22333C" w:rsidR="00134233" w:rsidRPr="00D0419F" w:rsidRDefault="00134233" w:rsidP="00134233">
      <w:pPr>
        <w:widowControl w:val="0"/>
        <w:jc w:val="both"/>
        <w:rPr>
          <w:lang w:val="ru-RU"/>
        </w:rPr>
      </w:pPr>
      <w:r w:rsidRPr="00D0419F">
        <w:rPr>
          <w:lang w:val="ru-RU"/>
        </w:rPr>
        <w:t xml:space="preserve">    Общество</w:t>
      </w:r>
      <w:r w:rsidRPr="00D0419F">
        <w:rPr>
          <w:b/>
          <w:lang w:val="ru-RU"/>
        </w:rPr>
        <w:t xml:space="preserve"> </w:t>
      </w:r>
      <w:r w:rsidRPr="00D0419F">
        <w:rPr>
          <w:lang w:val="ru-RU"/>
        </w:rPr>
        <w:t xml:space="preserve">с ограниченной ответственностью </w:t>
      </w:r>
      <w:r w:rsidRPr="00D0419F">
        <w:rPr>
          <w:b/>
          <w:lang w:val="ru-RU"/>
        </w:rPr>
        <w:t xml:space="preserve">  «__________________________»,</w:t>
      </w:r>
      <w:r w:rsidR="005A3D61" w:rsidRPr="00D0419F">
        <w:rPr>
          <w:lang w:val="ru-RU"/>
        </w:rPr>
        <w:t xml:space="preserve">  именуемое в дальнейшем «П</w:t>
      </w:r>
      <w:r w:rsidR="00D0419F" w:rsidRPr="00D0419F">
        <w:rPr>
          <w:lang w:val="ru-RU"/>
        </w:rPr>
        <w:t>оставщик</w:t>
      </w:r>
      <w:r w:rsidRPr="00D0419F">
        <w:rPr>
          <w:lang w:val="ru-RU"/>
        </w:rPr>
        <w:t xml:space="preserve">», в лице ______________________________________, действующего на основании __________________,  с одной стороны, и </w:t>
      </w:r>
      <w:r w:rsidRPr="0073495C">
        <w:rPr>
          <w:b/>
          <w:bCs/>
          <w:lang w:val="ru-RU"/>
        </w:rPr>
        <w:t xml:space="preserve">Общество с ограниченной ответственностью </w:t>
      </w:r>
      <w:r w:rsidR="005A3D61" w:rsidRPr="0073495C">
        <w:rPr>
          <w:b/>
          <w:bCs/>
          <w:lang w:val="ru-RU"/>
        </w:rPr>
        <w:t>«Платежка»</w:t>
      </w:r>
      <w:r w:rsidRPr="00D0419F">
        <w:rPr>
          <w:bCs/>
          <w:lang w:val="ru-RU"/>
        </w:rPr>
        <w:t>,</w:t>
      </w:r>
      <w:r w:rsidRPr="00D0419F">
        <w:rPr>
          <w:lang w:val="ru-RU"/>
        </w:rPr>
        <w:t xml:space="preserve"> в да</w:t>
      </w:r>
      <w:r w:rsidR="001C4011">
        <w:rPr>
          <w:lang w:val="ru-RU"/>
        </w:rPr>
        <w:t>льнейшем именуемое «</w:t>
      </w:r>
      <w:r w:rsidR="00A01FF0" w:rsidRPr="00D0419F">
        <w:rPr>
          <w:lang w:val="ru-RU"/>
        </w:rPr>
        <w:t>Платежный агент</w:t>
      </w:r>
      <w:r w:rsidR="001C4011">
        <w:rPr>
          <w:lang w:val="ru-RU"/>
        </w:rPr>
        <w:t>, либо Оператор по приему платежей</w:t>
      </w:r>
      <w:r w:rsidRPr="00D0419F">
        <w:rPr>
          <w:lang w:val="ru-RU"/>
        </w:rPr>
        <w:t xml:space="preserve">», в лице </w:t>
      </w:r>
      <w:r w:rsidR="008175CD">
        <w:rPr>
          <w:lang w:val="ru-RU"/>
        </w:rPr>
        <w:t>Генерального директора</w:t>
      </w:r>
      <w:r w:rsidRPr="00D0419F">
        <w:rPr>
          <w:lang w:val="ru-RU"/>
        </w:rPr>
        <w:t xml:space="preserve">  </w:t>
      </w:r>
      <w:r w:rsidR="008175CD">
        <w:rPr>
          <w:lang w:val="ru-RU"/>
        </w:rPr>
        <w:t>Стрижова Виктора Владимировича</w:t>
      </w:r>
      <w:r w:rsidRPr="00D0419F">
        <w:rPr>
          <w:lang w:val="ru-RU"/>
        </w:rPr>
        <w:t>, действующе</w:t>
      </w:r>
      <w:r w:rsidR="004635CF">
        <w:rPr>
          <w:lang w:val="ru-RU"/>
        </w:rPr>
        <w:t>го</w:t>
      </w:r>
      <w:r w:rsidRPr="00D0419F">
        <w:rPr>
          <w:lang w:val="ru-RU"/>
        </w:rPr>
        <w:t xml:space="preserve"> на основании Устава, с другой стороны, вместе именуемые “Стороны”, заключили настоящий Договор о нижеследующем:</w:t>
      </w:r>
    </w:p>
    <w:p w14:paraId="4AEFE0BF" w14:textId="77777777" w:rsidR="00134233" w:rsidRPr="00D0419F" w:rsidRDefault="00134233" w:rsidP="00134233">
      <w:pPr>
        <w:widowControl w:val="0"/>
        <w:ind w:left="142"/>
        <w:jc w:val="both"/>
        <w:rPr>
          <w:color w:val="000000"/>
          <w:lang w:val="ru-RU"/>
        </w:rPr>
      </w:pPr>
    </w:p>
    <w:p w14:paraId="6F8DCD76" w14:textId="77777777" w:rsidR="00134233" w:rsidRPr="00D0419F" w:rsidRDefault="00134233" w:rsidP="00134233">
      <w:pPr>
        <w:pStyle w:val="a6"/>
        <w:widowControl/>
        <w:numPr>
          <w:ilvl w:val="0"/>
          <w:numId w:val="1"/>
        </w:numPr>
        <w:tabs>
          <w:tab w:val="num" w:pos="284"/>
        </w:tabs>
        <w:ind w:left="142" w:hanging="284"/>
        <w:jc w:val="center"/>
        <w:rPr>
          <w:b/>
          <w:bCs/>
          <w:color w:val="000000"/>
          <w:spacing w:val="0"/>
          <w:kern w:val="0"/>
          <w:position w:val="0"/>
          <w:sz w:val="20"/>
          <w:lang w:val="ru-RU"/>
        </w:rPr>
      </w:pPr>
      <w:r w:rsidRPr="00D0419F">
        <w:rPr>
          <w:b/>
          <w:bCs/>
          <w:color w:val="000000"/>
          <w:spacing w:val="0"/>
          <w:kern w:val="0"/>
          <w:position w:val="0"/>
          <w:sz w:val="20"/>
          <w:lang w:val="ru-RU"/>
        </w:rPr>
        <w:t>ТЕРМИНОЛОГИЯ. ПРЕДМЕТ ДОГОВОРА</w:t>
      </w:r>
    </w:p>
    <w:p w14:paraId="2E10230D" w14:textId="77777777" w:rsidR="00134233" w:rsidRPr="00D0419F" w:rsidRDefault="00134233" w:rsidP="00134233">
      <w:pPr>
        <w:pStyle w:val="a6"/>
        <w:widowControl/>
        <w:ind w:left="-142"/>
        <w:rPr>
          <w:b/>
          <w:bCs/>
          <w:color w:val="000000"/>
          <w:spacing w:val="0"/>
          <w:kern w:val="0"/>
          <w:position w:val="0"/>
          <w:sz w:val="20"/>
          <w:lang w:val="ru-RU"/>
        </w:rPr>
      </w:pPr>
    </w:p>
    <w:p w14:paraId="3C1D74E0" w14:textId="77777777" w:rsidR="00134233" w:rsidRPr="00D0419F" w:rsidRDefault="00134233" w:rsidP="002163CE">
      <w:pPr>
        <w:pStyle w:val="a6"/>
        <w:widowControl/>
        <w:numPr>
          <w:ilvl w:val="1"/>
          <w:numId w:val="2"/>
        </w:numPr>
        <w:tabs>
          <w:tab w:val="num" w:pos="567"/>
        </w:tabs>
        <w:ind w:left="0" w:firstLine="0"/>
        <w:jc w:val="both"/>
        <w:rPr>
          <w:color w:val="000000"/>
          <w:spacing w:val="0"/>
          <w:kern w:val="0"/>
          <w:position w:val="0"/>
          <w:sz w:val="20"/>
          <w:lang w:val="ru-RU"/>
        </w:rPr>
      </w:pPr>
      <w:r w:rsidRPr="00D0419F">
        <w:rPr>
          <w:color w:val="000000"/>
          <w:spacing w:val="0"/>
          <w:kern w:val="0"/>
          <w:position w:val="0"/>
          <w:sz w:val="20"/>
          <w:lang w:val="ru-RU"/>
        </w:rPr>
        <w:t>ТЕРМИНОЛОГИЯ</w:t>
      </w:r>
    </w:p>
    <w:p w14:paraId="51199655" w14:textId="77777777" w:rsidR="00134233" w:rsidRPr="00D0419F" w:rsidRDefault="00770E39" w:rsidP="002163CE">
      <w:pPr>
        <w:numPr>
          <w:ilvl w:val="2"/>
          <w:numId w:val="2"/>
        </w:numPr>
        <w:tabs>
          <w:tab w:val="left" w:pos="0"/>
          <w:tab w:val="left" w:pos="180"/>
          <w:tab w:val="num" w:pos="540"/>
        </w:tabs>
        <w:autoSpaceDE w:val="0"/>
        <w:autoSpaceDN w:val="0"/>
        <w:adjustRightInd w:val="0"/>
        <w:ind w:left="0" w:firstLine="0"/>
        <w:jc w:val="both"/>
        <w:outlineLvl w:val="1"/>
        <w:rPr>
          <w:b/>
          <w:bCs/>
          <w:lang w:val="ru-RU"/>
        </w:rPr>
      </w:pPr>
      <w:r w:rsidRPr="00D0419F">
        <w:rPr>
          <w:b/>
          <w:lang w:val="ru-RU"/>
        </w:rPr>
        <w:t>П</w:t>
      </w:r>
      <w:r w:rsidR="00A01FF0" w:rsidRPr="00D0419F">
        <w:rPr>
          <w:b/>
          <w:lang w:val="ru-RU"/>
        </w:rPr>
        <w:t>лательщик</w:t>
      </w:r>
      <w:r w:rsidR="002163CE">
        <w:rPr>
          <w:b/>
          <w:lang w:val="ru-RU"/>
        </w:rPr>
        <w:t xml:space="preserve"> (далее – «Клиент»)</w:t>
      </w:r>
      <w:r w:rsidR="00A01FF0" w:rsidRPr="00D0419F">
        <w:rPr>
          <w:lang w:val="ru-RU"/>
        </w:rPr>
        <w:t xml:space="preserve"> - физическое лицо, осуществляющее внесение</w:t>
      </w:r>
      <w:r w:rsidR="002163CE" w:rsidRPr="002163CE">
        <w:rPr>
          <w:lang w:val="ru-RU"/>
        </w:rPr>
        <w:t xml:space="preserve"> </w:t>
      </w:r>
      <w:r w:rsidR="00925B87">
        <w:rPr>
          <w:lang w:val="ru-RU"/>
        </w:rPr>
        <w:t>П</w:t>
      </w:r>
      <w:r w:rsidR="002163CE" w:rsidRPr="00D0419F">
        <w:rPr>
          <w:lang w:val="ru-RU"/>
        </w:rPr>
        <w:t>латежн</w:t>
      </w:r>
      <w:r w:rsidR="002163CE">
        <w:rPr>
          <w:lang w:val="ru-RU"/>
        </w:rPr>
        <w:t>ому</w:t>
      </w:r>
      <w:r w:rsidR="002163CE" w:rsidRPr="00D0419F">
        <w:rPr>
          <w:lang w:val="ru-RU"/>
        </w:rPr>
        <w:t xml:space="preserve"> агент</w:t>
      </w:r>
      <w:r w:rsidR="002163CE">
        <w:rPr>
          <w:lang w:val="ru-RU"/>
        </w:rPr>
        <w:t>у</w:t>
      </w:r>
      <w:r w:rsidR="00A01FF0" w:rsidRPr="00D0419F">
        <w:rPr>
          <w:lang w:val="ru-RU"/>
        </w:rPr>
        <w:t xml:space="preserve"> денежных средств</w:t>
      </w:r>
      <w:r w:rsidR="002163CE">
        <w:rPr>
          <w:lang w:val="ru-RU"/>
        </w:rPr>
        <w:t>,</w:t>
      </w:r>
      <w:r w:rsidR="00A01FF0" w:rsidRPr="00D0419F">
        <w:rPr>
          <w:lang w:val="ru-RU"/>
        </w:rPr>
        <w:t xml:space="preserve"> в целях исполнения денежных обязательств физического лица перед </w:t>
      </w:r>
      <w:r w:rsidR="00925B87">
        <w:rPr>
          <w:lang w:val="ru-RU"/>
        </w:rPr>
        <w:t>П</w:t>
      </w:r>
      <w:r w:rsidR="00A01FF0" w:rsidRPr="00D0419F">
        <w:rPr>
          <w:lang w:val="ru-RU"/>
        </w:rPr>
        <w:t>оставщиком.</w:t>
      </w:r>
    </w:p>
    <w:p w14:paraId="5DA9165D" w14:textId="77777777" w:rsidR="00A01FF0" w:rsidRPr="00AF0117" w:rsidRDefault="00A01FF0" w:rsidP="002163CE">
      <w:pPr>
        <w:jc w:val="both"/>
        <w:rPr>
          <w:lang w:val="ru-RU"/>
        </w:rPr>
      </w:pPr>
      <w:r w:rsidRPr="00D0419F">
        <w:rPr>
          <w:lang w:val="ru-RU"/>
        </w:rPr>
        <w:t xml:space="preserve">1.1.2. </w:t>
      </w:r>
      <w:r w:rsidR="00770E39" w:rsidRPr="00D0419F">
        <w:rPr>
          <w:b/>
          <w:lang w:val="ru-RU"/>
        </w:rPr>
        <w:t>П</w:t>
      </w:r>
      <w:r w:rsidRPr="00D0419F">
        <w:rPr>
          <w:b/>
          <w:lang w:val="ru-RU"/>
        </w:rPr>
        <w:t>латежный агент</w:t>
      </w:r>
      <w:r w:rsidRPr="00D0419F">
        <w:rPr>
          <w:lang w:val="ru-RU"/>
        </w:rPr>
        <w:t xml:space="preserve"> - юридическое лицо, за исключением кредитной организации, или индивидуальный предприниматель, осуществляющие деятельность по приему платежей физических лиц. Платежным агентом является </w:t>
      </w:r>
      <w:r w:rsidR="00925B87">
        <w:rPr>
          <w:lang w:val="ru-RU"/>
        </w:rPr>
        <w:t>О</w:t>
      </w:r>
      <w:r w:rsidRPr="00D0419F">
        <w:rPr>
          <w:lang w:val="ru-RU"/>
        </w:rPr>
        <w:t xml:space="preserve">ператор по приему платежей либо </w:t>
      </w:r>
      <w:r w:rsidR="00925B87">
        <w:rPr>
          <w:lang w:val="ru-RU"/>
        </w:rPr>
        <w:t>П</w:t>
      </w:r>
      <w:r w:rsidRPr="00D0419F">
        <w:rPr>
          <w:lang w:val="ru-RU"/>
        </w:rPr>
        <w:t>латежный субагент</w:t>
      </w:r>
      <w:r w:rsidR="001C4011">
        <w:rPr>
          <w:lang w:val="ru-RU"/>
        </w:rPr>
        <w:t xml:space="preserve">. </w:t>
      </w:r>
      <w:r w:rsidR="001C4011" w:rsidRPr="0069166D">
        <w:rPr>
          <w:lang w:val="ru-RU"/>
        </w:rPr>
        <w:t xml:space="preserve">По тексту настоящего Договора </w:t>
      </w:r>
      <w:r w:rsidR="00925B87" w:rsidRPr="0069166D">
        <w:rPr>
          <w:lang w:val="ru-RU"/>
        </w:rPr>
        <w:t>П</w:t>
      </w:r>
      <w:r w:rsidR="001C4011" w:rsidRPr="0069166D">
        <w:rPr>
          <w:lang w:val="ru-RU"/>
        </w:rPr>
        <w:t xml:space="preserve">латежным агентом является </w:t>
      </w:r>
      <w:r w:rsidR="00925B87" w:rsidRPr="0069166D">
        <w:rPr>
          <w:lang w:val="ru-RU"/>
        </w:rPr>
        <w:t>О</w:t>
      </w:r>
      <w:r w:rsidR="001C4011" w:rsidRPr="0069166D">
        <w:rPr>
          <w:lang w:val="ru-RU"/>
        </w:rPr>
        <w:t>ператор по приему платежей</w:t>
      </w:r>
      <w:r w:rsidR="00925B87" w:rsidRPr="0069166D">
        <w:rPr>
          <w:lang w:val="ru-RU"/>
        </w:rPr>
        <w:t>.</w:t>
      </w:r>
    </w:p>
    <w:p w14:paraId="3ACBE5AC" w14:textId="77777777" w:rsidR="00A01FF0" w:rsidRPr="0069166D" w:rsidRDefault="00A01FF0" w:rsidP="002163CE">
      <w:pPr>
        <w:jc w:val="both"/>
        <w:rPr>
          <w:lang w:val="ru-RU"/>
        </w:rPr>
      </w:pPr>
      <w:r w:rsidRPr="0069166D">
        <w:rPr>
          <w:lang w:val="ru-RU"/>
        </w:rPr>
        <w:t xml:space="preserve">1.1.3. </w:t>
      </w:r>
      <w:r w:rsidR="00770E39" w:rsidRPr="0073495C">
        <w:rPr>
          <w:b/>
          <w:lang w:val="ru-RU"/>
        </w:rPr>
        <w:t>О</w:t>
      </w:r>
      <w:r w:rsidRPr="0073495C">
        <w:rPr>
          <w:b/>
          <w:lang w:val="ru-RU"/>
        </w:rPr>
        <w:t>ператор по приему платежей</w:t>
      </w:r>
      <w:r w:rsidRPr="0069166D">
        <w:rPr>
          <w:lang w:val="ru-RU"/>
        </w:rPr>
        <w:t xml:space="preserve"> </w:t>
      </w:r>
      <w:r w:rsidR="001C4011" w:rsidRPr="0069166D">
        <w:rPr>
          <w:lang w:val="ru-RU"/>
        </w:rPr>
        <w:t xml:space="preserve">– </w:t>
      </w:r>
      <w:r w:rsidR="00925B87" w:rsidRPr="0069166D">
        <w:rPr>
          <w:lang w:val="ru-RU"/>
        </w:rPr>
        <w:t>П</w:t>
      </w:r>
      <w:r w:rsidR="001C4011" w:rsidRPr="0069166D">
        <w:rPr>
          <w:lang w:val="ru-RU"/>
        </w:rPr>
        <w:t>латежный агент -</w:t>
      </w:r>
      <w:r w:rsidRPr="0069166D">
        <w:rPr>
          <w:lang w:val="ru-RU"/>
        </w:rPr>
        <w:t xml:space="preserve">  юридическое лицо, заключившее с </w:t>
      </w:r>
      <w:r w:rsidR="00925B87" w:rsidRPr="0069166D">
        <w:rPr>
          <w:lang w:val="ru-RU"/>
        </w:rPr>
        <w:t>П</w:t>
      </w:r>
      <w:r w:rsidRPr="0069166D">
        <w:rPr>
          <w:lang w:val="ru-RU"/>
        </w:rPr>
        <w:t>оставщиком договор об осуществлении деятельности по</w:t>
      </w:r>
      <w:r w:rsidR="00925B87" w:rsidRPr="0069166D">
        <w:rPr>
          <w:lang w:val="ru-RU"/>
        </w:rPr>
        <w:t xml:space="preserve"> приему платежей физических лиц.</w:t>
      </w:r>
    </w:p>
    <w:p w14:paraId="3B36C2F0" w14:textId="77777777" w:rsidR="00A01FF0" w:rsidRPr="0069166D" w:rsidRDefault="00A01FF0" w:rsidP="002163CE">
      <w:pPr>
        <w:jc w:val="both"/>
        <w:rPr>
          <w:lang w:val="ru-RU"/>
        </w:rPr>
      </w:pPr>
      <w:r w:rsidRPr="0069166D">
        <w:rPr>
          <w:lang w:val="ru-RU"/>
        </w:rPr>
        <w:t xml:space="preserve">1.1.4. </w:t>
      </w:r>
      <w:r w:rsidR="00770E39" w:rsidRPr="0073495C">
        <w:rPr>
          <w:b/>
          <w:lang w:val="ru-RU"/>
        </w:rPr>
        <w:t>П</w:t>
      </w:r>
      <w:r w:rsidRPr="0073495C">
        <w:rPr>
          <w:b/>
          <w:lang w:val="ru-RU"/>
        </w:rPr>
        <w:t>латежный субагент</w:t>
      </w:r>
      <w:r w:rsidRPr="0069166D">
        <w:rPr>
          <w:lang w:val="ru-RU"/>
        </w:rPr>
        <w:t xml:space="preserve"> </w:t>
      </w:r>
      <w:r w:rsidR="001C4011" w:rsidRPr="0069166D">
        <w:rPr>
          <w:lang w:val="ru-RU"/>
        </w:rPr>
        <w:t xml:space="preserve">– </w:t>
      </w:r>
      <w:r w:rsidR="00925B87" w:rsidRPr="0069166D">
        <w:rPr>
          <w:lang w:val="ru-RU"/>
        </w:rPr>
        <w:t>П</w:t>
      </w:r>
      <w:r w:rsidR="001C4011" w:rsidRPr="0069166D">
        <w:rPr>
          <w:lang w:val="ru-RU"/>
        </w:rPr>
        <w:t xml:space="preserve">латежный агент - </w:t>
      </w:r>
      <w:r w:rsidRPr="0069166D">
        <w:rPr>
          <w:lang w:val="ru-RU"/>
        </w:rPr>
        <w:t xml:space="preserve"> юридическое лицо или индивидуальный предприниматель, заключившие с </w:t>
      </w:r>
      <w:r w:rsidR="00925B87" w:rsidRPr="0069166D">
        <w:rPr>
          <w:lang w:val="ru-RU"/>
        </w:rPr>
        <w:t>О</w:t>
      </w:r>
      <w:r w:rsidRPr="0069166D">
        <w:rPr>
          <w:lang w:val="ru-RU"/>
        </w:rPr>
        <w:t>ператором по приему платежей договор об осуществлении деятельности по</w:t>
      </w:r>
      <w:r w:rsidR="00925B87" w:rsidRPr="0069166D">
        <w:rPr>
          <w:lang w:val="ru-RU"/>
        </w:rPr>
        <w:t xml:space="preserve"> приему платежей физических лиц.</w:t>
      </w:r>
    </w:p>
    <w:p w14:paraId="3EE147A8" w14:textId="77777777" w:rsidR="00A01FF0" w:rsidRPr="0069166D" w:rsidRDefault="00A01FF0" w:rsidP="002163CE">
      <w:pPr>
        <w:jc w:val="both"/>
        <w:rPr>
          <w:lang w:val="ru-RU"/>
        </w:rPr>
      </w:pPr>
      <w:r w:rsidRPr="0069166D">
        <w:rPr>
          <w:lang w:val="ru-RU"/>
        </w:rPr>
        <w:t xml:space="preserve">1.1.5. </w:t>
      </w:r>
      <w:r w:rsidR="00770E39" w:rsidRPr="0073495C">
        <w:rPr>
          <w:b/>
          <w:lang w:val="ru-RU"/>
        </w:rPr>
        <w:t>П</w:t>
      </w:r>
      <w:r w:rsidRPr="0073495C">
        <w:rPr>
          <w:b/>
          <w:lang w:val="ru-RU"/>
        </w:rPr>
        <w:t>латежный терминал</w:t>
      </w:r>
      <w:r w:rsidRPr="0069166D">
        <w:rPr>
          <w:lang w:val="ru-RU"/>
        </w:rPr>
        <w:t xml:space="preserve"> - устройство для приема </w:t>
      </w:r>
      <w:r w:rsidR="00925B87" w:rsidRPr="0069166D">
        <w:rPr>
          <w:lang w:val="ru-RU"/>
        </w:rPr>
        <w:t>П</w:t>
      </w:r>
      <w:r w:rsidRPr="0069166D">
        <w:rPr>
          <w:lang w:val="ru-RU"/>
        </w:rPr>
        <w:t>латежным агентом</w:t>
      </w:r>
      <w:r w:rsidR="002D5FB5" w:rsidRPr="0069166D">
        <w:rPr>
          <w:lang w:val="ru-RU"/>
        </w:rPr>
        <w:t>/Платежным субагентом</w:t>
      </w:r>
      <w:r w:rsidRPr="0069166D">
        <w:rPr>
          <w:lang w:val="ru-RU"/>
        </w:rPr>
        <w:t xml:space="preserve"> от </w:t>
      </w:r>
      <w:r w:rsidR="00925B87" w:rsidRPr="0069166D">
        <w:rPr>
          <w:lang w:val="ru-RU"/>
        </w:rPr>
        <w:t>П</w:t>
      </w:r>
      <w:r w:rsidRPr="0069166D">
        <w:rPr>
          <w:lang w:val="ru-RU"/>
        </w:rPr>
        <w:t xml:space="preserve">лательщика денежных средств, функционирующее в автоматическом режиме без участия уполномоченного лица </w:t>
      </w:r>
      <w:r w:rsidR="006C1097" w:rsidRPr="0069166D">
        <w:rPr>
          <w:lang w:val="ru-RU"/>
        </w:rPr>
        <w:t>П</w:t>
      </w:r>
      <w:r w:rsidRPr="0069166D">
        <w:rPr>
          <w:lang w:val="ru-RU"/>
        </w:rPr>
        <w:t>латежного агента</w:t>
      </w:r>
      <w:r w:rsidR="006C1097" w:rsidRPr="0069166D">
        <w:rPr>
          <w:lang w:val="ru-RU"/>
        </w:rPr>
        <w:t>/Платежного субагента</w:t>
      </w:r>
      <w:r w:rsidRPr="0069166D">
        <w:rPr>
          <w:lang w:val="ru-RU"/>
        </w:rPr>
        <w:t>.</w:t>
      </w:r>
    </w:p>
    <w:p w14:paraId="6386C308" w14:textId="7371EB00" w:rsidR="001A5828" w:rsidRPr="0069166D" w:rsidRDefault="00500899" w:rsidP="002163CE">
      <w:pPr>
        <w:jc w:val="both"/>
        <w:rPr>
          <w:lang w:val="ru-RU"/>
        </w:rPr>
      </w:pPr>
      <w:r>
        <w:rPr>
          <w:lang w:val="ru-RU"/>
        </w:rPr>
        <w:t>1.1.6</w:t>
      </w:r>
      <w:r w:rsidR="001A5828" w:rsidRPr="0069166D">
        <w:rPr>
          <w:lang w:val="ru-RU"/>
        </w:rPr>
        <w:t xml:space="preserve">. </w:t>
      </w:r>
      <w:r w:rsidR="001A5828" w:rsidRPr="0073495C">
        <w:rPr>
          <w:b/>
          <w:lang w:val="ru-RU"/>
        </w:rPr>
        <w:t>База данных Поставщика</w:t>
      </w:r>
      <w:r w:rsidR="001A5828" w:rsidRPr="0069166D">
        <w:rPr>
          <w:lang w:val="ru-RU"/>
        </w:rPr>
        <w:t xml:space="preserve"> – совокупность сведений о Клиентах, имеющаяся у Поставщика и передаваемая Поставщиком Платежному агенту в электронном виде</w:t>
      </w:r>
      <w:r w:rsidR="00925B87" w:rsidRPr="0069166D">
        <w:rPr>
          <w:lang w:val="ru-RU"/>
        </w:rPr>
        <w:t>.</w:t>
      </w:r>
    </w:p>
    <w:p w14:paraId="43F5034A" w14:textId="2744487F" w:rsidR="00134233" w:rsidRPr="0069166D" w:rsidRDefault="00500899" w:rsidP="002163CE">
      <w:pPr>
        <w:jc w:val="both"/>
        <w:rPr>
          <w:lang w:val="ru-RU"/>
        </w:rPr>
      </w:pPr>
      <w:r>
        <w:rPr>
          <w:lang w:val="ru-RU"/>
        </w:rPr>
        <w:t>1.1.7</w:t>
      </w:r>
      <w:r w:rsidR="00770E39" w:rsidRPr="0069166D">
        <w:rPr>
          <w:lang w:val="ru-RU"/>
        </w:rPr>
        <w:t xml:space="preserve">. </w:t>
      </w:r>
      <w:r w:rsidR="002163CE" w:rsidRPr="0073495C">
        <w:rPr>
          <w:b/>
          <w:lang w:val="ru-RU"/>
        </w:rPr>
        <w:t>Система «Платежка»</w:t>
      </w:r>
      <w:r w:rsidR="00134233" w:rsidRPr="0069166D">
        <w:rPr>
          <w:lang w:val="ru-RU"/>
        </w:rPr>
        <w:t xml:space="preserve"> –</w:t>
      </w:r>
      <w:r w:rsidR="001C4011" w:rsidRPr="0069166D">
        <w:rPr>
          <w:lang w:val="ru-RU"/>
        </w:rPr>
        <w:t xml:space="preserve"> автоматизированн</w:t>
      </w:r>
      <w:r w:rsidR="001A5828" w:rsidRPr="0069166D">
        <w:rPr>
          <w:lang w:val="ru-RU"/>
        </w:rPr>
        <w:t>ая</w:t>
      </w:r>
      <w:r w:rsidR="001C4011" w:rsidRPr="0069166D">
        <w:rPr>
          <w:lang w:val="ru-RU"/>
        </w:rPr>
        <w:t xml:space="preserve"> систем</w:t>
      </w:r>
      <w:r w:rsidR="001A5828" w:rsidRPr="0069166D">
        <w:rPr>
          <w:lang w:val="ru-RU"/>
        </w:rPr>
        <w:t>а</w:t>
      </w:r>
      <w:r w:rsidR="001C4011" w:rsidRPr="0069166D">
        <w:rPr>
          <w:lang w:val="ru-RU"/>
        </w:rPr>
        <w:t xml:space="preserve"> ООО «Платежка», обеспечивающ</w:t>
      </w:r>
      <w:r w:rsidR="001A5828" w:rsidRPr="0069166D">
        <w:rPr>
          <w:lang w:val="ru-RU"/>
        </w:rPr>
        <w:t>ая</w:t>
      </w:r>
      <w:r w:rsidR="001C4011" w:rsidRPr="0069166D">
        <w:rPr>
          <w:lang w:val="ru-RU"/>
        </w:rPr>
        <w:t xml:space="preserve"> информационное и технологическое взаимодействие между </w:t>
      </w:r>
      <w:r w:rsidR="00925B87" w:rsidRPr="0069166D">
        <w:rPr>
          <w:lang w:val="ru-RU"/>
        </w:rPr>
        <w:t>П</w:t>
      </w:r>
      <w:r w:rsidR="001C4011" w:rsidRPr="0069166D">
        <w:rPr>
          <w:lang w:val="ru-RU"/>
        </w:rPr>
        <w:t xml:space="preserve">оставщиком и </w:t>
      </w:r>
      <w:r w:rsidR="00925B87" w:rsidRPr="0069166D">
        <w:rPr>
          <w:lang w:val="ru-RU"/>
        </w:rPr>
        <w:t>П</w:t>
      </w:r>
      <w:r w:rsidR="001C4011" w:rsidRPr="0069166D">
        <w:rPr>
          <w:lang w:val="ru-RU"/>
        </w:rPr>
        <w:t>латежным агентом</w:t>
      </w:r>
      <w:r w:rsidR="006C1097" w:rsidRPr="0069166D">
        <w:rPr>
          <w:lang w:val="ru-RU"/>
        </w:rPr>
        <w:t>/Платежным субагентом,</w:t>
      </w:r>
      <w:r w:rsidR="001C4011" w:rsidRPr="0069166D">
        <w:rPr>
          <w:lang w:val="ru-RU"/>
        </w:rPr>
        <w:t xml:space="preserve"> при приеме платежей от </w:t>
      </w:r>
      <w:r w:rsidR="00925B87" w:rsidRPr="0069166D">
        <w:rPr>
          <w:lang w:val="ru-RU"/>
        </w:rPr>
        <w:t>П</w:t>
      </w:r>
      <w:r w:rsidR="001C4011" w:rsidRPr="0069166D">
        <w:rPr>
          <w:lang w:val="ru-RU"/>
        </w:rPr>
        <w:t>лательщиков</w:t>
      </w:r>
      <w:r w:rsidR="00134233" w:rsidRPr="0069166D">
        <w:rPr>
          <w:lang w:val="ru-RU"/>
        </w:rPr>
        <w:t xml:space="preserve">. </w:t>
      </w:r>
    </w:p>
    <w:p w14:paraId="298C119D" w14:textId="6F54C80D" w:rsidR="00134233" w:rsidRPr="0069166D" w:rsidRDefault="00500899" w:rsidP="002163CE">
      <w:pPr>
        <w:autoSpaceDE w:val="0"/>
        <w:autoSpaceDN w:val="0"/>
        <w:adjustRightInd w:val="0"/>
        <w:jc w:val="both"/>
        <w:outlineLvl w:val="0"/>
        <w:rPr>
          <w:lang w:val="ru-RU"/>
        </w:rPr>
      </w:pPr>
      <w:r>
        <w:rPr>
          <w:lang w:val="ru-RU"/>
        </w:rPr>
        <w:t>1.1.8</w:t>
      </w:r>
      <w:r w:rsidR="00134233" w:rsidRPr="0069166D">
        <w:rPr>
          <w:lang w:val="ru-RU"/>
        </w:rPr>
        <w:t xml:space="preserve">. </w:t>
      </w:r>
      <w:r w:rsidR="00770E39" w:rsidRPr="0073495C">
        <w:rPr>
          <w:b/>
          <w:lang w:val="ru-RU"/>
        </w:rPr>
        <w:t>П</w:t>
      </w:r>
      <w:r w:rsidR="005A3D61" w:rsidRPr="0073495C">
        <w:rPr>
          <w:b/>
          <w:lang w:val="ru-RU"/>
        </w:rPr>
        <w:t>оставщик</w:t>
      </w:r>
      <w:r w:rsidR="005A3D61" w:rsidRPr="0069166D">
        <w:rPr>
          <w:lang w:val="ru-RU"/>
        </w:rPr>
        <w:t xml:space="preserve"> - юридическое лицо, за исключением кредитной организации, или индивидуальный предприниматель, получающие денежные средства </w:t>
      </w:r>
      <w:r w:rsidR="00925B87" w:rsidRPr="0069166D">
        <w:rPr>
          <w:lang w:val="ru-RU"/>
        </w:rPr>
        <w:t>П</w:t>
      </w:r>
      <w:r w:rsidR="005A3D61" w:rsidRPr="0069166D">
        <w:rPr>
          <w:lang w:val="ru-RU"/>
        </w:rPr>
        <w:t>лательщика за реализуемые товары (выполняемые работы, оказываемые услуги) в соответствии с Федеральным законом</w:t>
      </w:r>
      <w:r w:rsidR="00925B87" w:rsidRPr="0069166D">
        <w:rPr>
          <w:lang w:val="ru-RU"/>
        </w:rPr>
        <w:t xml:space="preserve"> от 03.06.2009 N 103-ФЗ "О деятельности по приему платежей физических лиц, осуществляемой платежными агентами"</w:t>
      </w:r>
      <w:r w:rsidR="005A3D61" w:rsidRPr="0069166D">
        <w:rPr>
          <w:lang w:val="ru-RU"/>
        </w:rPr>
        <w:t>, а также юридическое лицо или индивидуальный предприниматель, которым вносится плата за жилое помещение и коммунальные услуги в соответствии с Жилищным кодексом Российской Федерации, а также органы государственной власти и органы местного самоуправления, учреждения, находящиеся в их ведении, получающие денежные средства плательщика в рамках выполнения ими функций, установленных законодательством Российской Федераци</w:t>
      </w:r>
      <w:r w:rsidR="001C4011" w:rsidRPr="0069166D">
        <w:rPr>
          <w:lang w:val="ru-RU"/>
        </w:rPr>
        <w:t>и</w:t>
      </w:r>
      <w:r w:rsidR="00761FDD" w:rsidRPr="0069166D">
        <w:rPr>
          <w:lang w:val="ru-RU"/>
        </w:rPr>
        <w:t>.</w:t>
      </w:r>
    </w:p>
    <w:p w14:paraId="7D8C84CE" w14:textId="6E2E3E94" w:rsidR="00A01FF0" w:rsidRPr="0069166D" w:rsidRDefault="00A01FF0" w:rsidP="00A01FF0">
      <w:pPr>
        <w:widowControl w:val="0"/>
        <w:jc w:val="both"/>
        <w:rPr>
          <w:lang w:val="ru-RU"/>
        </w:rPr>
      </w:pPr>
      <w:r w:rsidRPr="0069166D">
        <w:rPr>
          <w:lang w:val="ru-RU"/>
        </w:rPr>
        <w:t>1.1.</w:t>
      </w:r>
      <w:r w:rsidR="00500899">
        <w:rPr>
          <w:lang w:val="ru-RU"/>
        </w:rPr>
        <w:t>9</w:t>
      </w:r>
      <w:r w:rsidRPr="0069166D">
        <w:rPr>
          <w:lang w:val="ru-RU"/>
        </w:rPr>
        <w:t xml:space="preserve">. </w:t>
      </w:r>
      <w:r w:rsidRPr="0073495C">
        <w:rPr>
          <w:b/>
          <w:lang w:val="ru-RU"/>
        </w:rPr>
        <w:t>Специальный банковский счет</w:t>
      </w:r>
      <w:r w:rsidRPr="0069166D">
        <w:rPr>
          <w:lang w:val="ru-RU"/>
        </w:rPr>
        <w:t xml:space="preserve"> - счет (счета)</w:t>
      </w:r>
      <w:r w:rsidR="00FB2B20" w:rsidRPr="0069166D">
        <w:rPr>
          <w:lang w:val="ru-RU"/>
        </w:rPr>
        <w:t>, используемы</w:t>
      </w:r>
      <w:r w:rsidR="00761FDD" w:rsidRPr="0069166D">
        <w:rPr>
          <w:lang w:val="ru-RU"/>
        </w:rPr>
        <w:t>й</w:t>
      </w:r>
      <w:r w:rsidR="00FB2B20" w:rsidRPr="0069166D">
        <w:rPr>
          <w:lang w:val="ru-RU"/>
        </w:rPr>
        <w:t xml:space="preserve"> Платежным агентом и Поставщиком</w:t>
      </w:r>
      <w:r w:rsidRPr="0069166D">
        <w:rPr>
          <w:lang w:val="ru-RU"/>
        </w:rPr>
        <w:t xml:space="preserve"> для </w:t>
      </w:r>
      <w:r w:rsidR="00770E39" w:rsidRPr="0069166D">
        <w:rPr>
          <w:lang w:val="ru-RU"/>
        </w:rPr>
        <w:t>осуществления</w:t>
      </w:r>
      <w:r w:rsidR="00D0419F" w:rsidRPr="0069166D">
        <w:rPr>
          <w:lang w:val="ru-RU"/>
        </w:rPr>
        <w:t>, предусмотренных законодательством РФ,</w:t>
      </w:r>
      <w:r w:rsidR="00770E39" w:rsidRPr="0069166D">
        <w:rPr>
          <w:lang w:val="ru-RU"/>
        </w:rPr>
        <w:t xml:space="preserve"> расчетов</w:t>
      </w:r>
      <w:r w:rsidR="00761FDD" w:rsidRPr="0069166D">
        <w:rPr>
          <w:lang w:val="ru-RU"/>
        </w:rPr>
        <w:t>.</w:t>
      </w:r>
    </w:p>
    <w:p w14:paraId="12CFCBB3" w14:textId="66D16E70" w:rsidR="00D0419F" w:rsidRPr="0069166D" w:rsidRDefault="00FB2B20" w:rsidP="00D0419F">
      <w:pPr>
        <w:autoSpaceDE w:val="0"/>
        <w:autoSpaceDN w:val="0"/>
        <w:adjustRightInd w:val="0"/>
        <w:jc w:val="both"/>
        <w:rPr>
          <w:rFonts w:eastAsiaTheme="minorHAnsi"/>
          <w:bCs/>
          <w:lang w:val="ru-RU" w:eastAsia="en-US"/>
        </w:rPr>
      </w:pPr>
      <w:r w:rsidRPr="0069166D">
        <w:rPr>
          <w:lang w:val="ru-RU"/>
        </w:rPr>
        <w:t>1.1.</w:t>
      </w:r>
      <w:r w:rsidR="00500899">
        <w:rPr>
          <w:lang w:val="ru-RU"/>
        </w:rPr>
        <w:t>10</w:t>
      </w:r>
      <w:r w:rsidRPr="0069166D">
        <w:rPr>
          <w:lang w:val="ru-RU"/>
        </w:rPr>
        <w:t>.</w:t>
      </w:r>
      <w:r w:rsidR="00770E39" w:rsidRPr="0069166D">
        <w:rPr>
          <w:lang w:val="ru-RU"/>
        </w:rPr>
        <w:t xml:space="preserve"> </w:t>
      </w:r>
      <w:r w:rsidRPr="0069166D">
        <w:rPr>
          <w:lang w:val="ru-RU"/>
        </w:rPr>
        <w:t xml:space="preserve"> </w:t>
      </w:r>
      <w:r w:rsidRPr="0073495C">
        <w:rPr>
          <w:b/>
          <w:lang w:val="ru-RU"/>
        </w:rPr>
        <w:t>ККТ</w:t>
      </w:r>
      <w:r w:rsidRPr="0069166D">
        <w:rPr>
          <w:lang w:val="ru-RU"/>
        </w:rPr>
        <w:t xml:space="preserve"> - </w:t>
      </w:r>
      <w:r w:rsidR="00D0419F" w:rsidRPr="0069166D">
        <w:rPr>
          <w:lang w:val="ru-RU"/>
        </w:rPr>
        <w:t xml:space="preserve"> </w:t>
      </w:r>
      <w:r w:rsidR="00D0419F" w:rsidRPr="0069166D">
        <w:rPr>
          <w:rFonts w:eastAsiaTheme="minorHAnsi"/>
          <w:bCs/>
          <w:lang w:val="ru-RU" w:eastAsia="en-US"/>
        </w:rPr>
        <w:t xml:space="preserve"> электронные вычислительные машины, иные компьютерные устройства и их комплексы, обеспечивающие запись и хранение фискальных данных в фискальных накопителях, формирующие фискальные документы, обеспечивающие передачу фискальных документов в налоговые органы через оператора фискальных данных и печать фискальных документов на бумажных носителях в соответствии с правилами, установленными законодательством Российской Федерации о применении контрольно-кассовой техники.</w:t>
      </w:r>
    </w:p>
    <w:p w14:paraId="48C6450E" w14:textId="10B5215B" w:rsidR="00FE78FE" w:rsidRPr="0069166D" w:rsidRDefault="00FE78FE" w:rsidP="00D0419F">
      <w:pPr>
        <w:autoSpaceDE w:val="0"/>
        <w:autoSpaceDN w:val="0"/>
        <w:adjustRightInd w:val="0"/>
        <w:jc w:val="both"/>
        <w:rPr>
          <w:rFonts w:eastAsiaTheme="minorHAnsi"/>
          <w:bCs/>
          <w:lang w:val="ru-RU" w:eastAsia="en-US"/>
        </w:rPr>
      </w:pPr>
      <w:r w:rsidRPr="0069166D">
        <w:rPr>
          <w:rFonts w:eastAsiaTheme="minorHAnsi"/>
          <w:bCs/>
          <w:lang w:val="ru-RU" w:eastAsia="en-US"/>
        </w:rPr>
        <w:t>1.1.1</w:t>
      </w:r>
      <w:r w:rsidR="00500899">
        <w:rPr>
          <w:rFonts w:eastAsiaTheme="minorHAnsi"/>
          <w:bCs/>
          <w:lang w:val="ru-RU" w:eastAsia="en-US"/>
        </w:rPr>
        <w:t>1</w:t>
      </w:r>
      <w:r w:rsidRPr="0069166D">
        <w:rPr>
          <w:rFonts w:eastAsiaTheme="minorHAnsi"/>
          <w:bCs/>
          <w:lang w:val="ru-RU" w:eastAsia="en-US"/>
        </w:rPr>
        <w:t xml:space="preserve">. </w:t>
      </w:r>
      <w:r w:rsidR="003B721E" w:rsidRPr="0073495C">
        <w:rPr>
          <w:rFonts w:eastAsiaTheme="minorHAnsi"/>
          <w:b/>
          <w:bCs/>
          <w:lang w:val="ru-RU" w:eastAsia="en-US"/>
        </w:rPr>
        <w:t>Платеж</w:t>
      </w:r>
      <w:r w:rsidR="003B721E" w:rsidRPr="0069166D">
        <w:rPr>
          <w:rFonts w:eastAsiaTheme="minorHAnsi"/>
          <w:bCs/>
          <w:lang w:val="ru-RU" w:eastAsia="en-US"/>
        </w:rPr>
        <w:t xml:space="preserve"> – денежные средства, перечисляемые Плательщиками, во исполнение договоров между Плательщиком и Поставщиком.</w:t>
      </w:r>
    </w:p>
    <w:p w14:paraId="7953F84F" w14:textId="492798BC" w:rsidR="003B721E" w:rsidRPr="0069166D" w:rsidRDefault="003B721E" w:rsidP="00D0419F">
      <w:pPr>
        <w:autoSpaceDE w:val="0"/>
        <w:autoSpaceDN w:val="0"/>
        <w:adjustRightInd w:val="0"/>
        <w:jc w:val="both"/>
        <w:rPr>
          <w:rFonts w:eastAsiaTheme="minorHAnsi"/>
          <w:bCs/>
          <w:lang w:val="ru-RU" w:eastAsia="en-US"/>
        </w:rPr>
      </w:pPr>
      <w:r w:rsidRPr="0069166D">
        <w:rPr>
          <w:rFonts w:eastAsiaTheme="minorHAnsi"/>
          <w:bCs/>
          <w:lang w:val="ru-RU" w:eastAsia="en-US"/>
        </w:rPr>
        <w:t>1.1.1</w:t>
      </w:r>
      <w:r w:rsidR="00500899">
        <w:rPr>
          <w:rFonts w:eastAsiaTheme="minorHAnsi"/>
          <w:bCs/>
          <w:lang w:val="ru-RU" w:eastAsia="en-US"/>
        </w:rPr>
        <w:t>2</w:t>
      </w:r>
      <w:r w:rsidRPr="0069166D">
        <w:rPr>
          <w:rFonts w:eastAsiaTheme="minorHAnsi"/>
          <w:bCs/>
          <w:lang w:val="ru-RU" w:eastAsia="en-US"/>
        </w:rPr>
        <w:t xml:space="preserve">. </w:t>
      </w:r>
      <w:r w:rsidRPr="0073495C">
        <w:rPr>
          <w:rFonts w:eastAsiaTheme="minorHAnsi"/>
          <w:b/>
          <w:bCs/>
          <w:lang w:val="ru-RU" w:eastAsia="en-US"/>
        </w:rPr>
        <w:t>Терминальная сеть</w:t>
      </w:r>
      <w:r w:rsidRPr="0069166D">
        <w:rPr>
          <w:rFonts w:eastAsiaTheme="minorHAnsi"/>
          <w:bCs/>
          <w:lang w:val="ru-RU" w:eastAsia="en-US"/>
        </w:rPr>
        <w:t xml:space="preserve"> -  системы АРМ и платежные терминалы Платежного агента, приспособленные под прием платежей от Плательщиков.</w:t>
      </w:r>
    </w:p>
    <w:p w14:paraId="2569E0D1" w14:textId="678569CD" w:rsidR="000373AF" w:rsidRPr="0069166D" w:rsidRDefault="00500899" w:rsidP="00D0419F">
      <w:pPr>
        <w:autoSpaceDE w:val="0"/>
        <w:autoSpaceDN w:val="0"/>
        <w:adjustRightInd w:val="0"/>
        <w:jc w:val="both"/>
        <w:rPr>
          <w:rFonts w:eastAsiaTheme="minorHAnsi"/>
          <w:bCs/>
          <w:lang w:val="ru-RU" w:eastAsia="en-US"/>
        </w:rPr>
      </w:pPr>
      <w:r>
        <w:rPr>
          <w:rFonts w:eastAsiaTheme="minorHAnsi"/>
          <w:bCs/>
          <w:lang w:val="ru-RU" w:eastAsia="en-US"/>
        </w:rPr>
        <w:t>1.1.13</w:t>
      </w:r>
      <w:r w:rsidR="0073495C">
        <w:rPr>
          <w:rFonts w:eastAsiaTheme="minorHAnsi"/>
          <w:bCs/>
          <w:lang w:val="ru-RU" w:eastAsia="en-US"/>
        </w:rPr>
        <w:t xml:space="preserve">. </w:t>
      </w:r>
      <w:r w:rsidR="0073495C" w:rsidRPr="0073495C">
        <w:rPr>
          <w:rFonts w:eastAsiaTheme="minorHAnsi"/>
          <w:b/>
          <w:bCs/>
          <w:lang w:val="ru-RU" w:eastAsia="en-US"/>
        </w:rPr>
        <w:t xml:space="preserve">Внутреннее </w:t>
      </w:r>
      <w:r w:rsidR="000373AF" w:rsidRPr="0073495C">
        <w:rPr>
          <w:rFonts w:eastAsiaTheme="minorHAnsi"/>
          <w:b/>
          <w:bCs/>
          <w:lang w:val="ru-RU" w:eastAsia="en-US"/>
        </w:rPr>
        <w:t>вознаграждение</w:t>
      </w:r>
      <w:r w:rsidR="000373AF" w:rsidRPr="0069166D">
        <w:rPr>
          <w:rFonts w:eastAsiaTheme="minorHAnsi"/>
          <w:bCs/>
          <w:lang w:val="ru-RU" w:eastAsia="en-US"/>
        </w:rPr>
        <w:t xml:space="preserve"> – </w:t>
      </w:r>
      <w:r w:rsidR="00515C14" w:rsidRPr="0069166D">
        <w:rPr>
          <w:rFonts w:eastAsiaTheme="minorHAnsi"/>
          <w:bCs/>
          <w:lang w:val="ru-RU" w:eastAsia="en-US"/>
        </w:rPr>
        <w:t>вознаграждение Платежного агента, выплачиваемое Поставщиком, в установленном настоящим Договором порядке.</w:t>
      </w:r>
    </w:p>
    <w:p w14:paraId="69E27DFA" w14:textId="3EAA0BD5" w:rsidR="000373AF" w:rsidRPr="0069166D" w:rsidRDefault="000373AF" w:rsidP="00D0419F">
      <w:pPr>
        <w:autoSpaceDE w:val="0"/>
        <w:autoSpaceDN w:val="0"/>
        <w:adjustRightInd w:val="0"/>
        <w:jc w:val="both"/>
        <w:rPr>
          <w:rFonts w:eastAsiaTheme="minorHAnsi"/>
          <w:bCs/>
          <w:lang w:val="ru-RU" w:eastAsia="en-US"/>
        </w:rPr>
      </w:pPr>
      <w:r w:rsidRPr="0069166D">
        <w:rPr>
          <w:rFonts w:eastAsiaTheme="minorHAnsi"/>
          <w:bCs/>
          <w:lang w:val="ru-RU" w:eastAsia="en-US"/>
        </w:rPr>
        <w:t>1.1.1</w:t>
      </w:r>
      <w:r w:rsidR="00500899">
        <w:rPr>
          <w:rFonts w:eastAsiaTheme="minorHAnsi"/>
          <w:bCs/>
          <w:lang w:val="ru-RU" w:eastAsia="en-US"/>
        </w:rPr>
        <w:t>4</w:t>
      </w:r>
      <w:r w:rsidRPr="0069166D">
        <w:rPr>
          <w:rFonts w:eastAsiaTheme="minorHAnsi"/>
          <w:bCs/>
          <w:lang w:val="ru-RU" w:eastAsia="en-US"/>
        </w:rPr>
        <w:t xml:space="preserve">. </w:t>
      </w:r>
      <w:r w:rsidRPr="0073495C">
        <w:rPr>
          <w:rFonts w:eastAsiaTheme="minorHAnsi"/>
          <w:b/>
          <w:bCs/>
          <w:lang w:val="ru-RU" w:eastAsia="en-US"/>
        </w:rPr>
        <w:t>Внешнее вознаграждение</w:t>
      </w:r>
      <w:r w:rsidRPr="0069166D">
        <w:rPr>
          <w:rFonts w:eastAsiaTheme="minorHAnsi"/>
          <w:bCs/>
          <w:lang w:val="ru-RU" w:eastAsia="en-US"/>
        </w:rPr>
        <w:t xml:space="preserve"> - </w:t>
      </w:r>
      <w:r w:rsidR="00515C14" w:rsidRPr="0069166D">
        <w:rPr>
          <w:rFonts w:eastAsiaTheme="minorHAnsi"/>
          <w:bCs/>
          <w:lang w:val="ru-RU" w:eastAsia="en-US"/>
        </w:rPr>
        <w:t xml:space="preserve"> вознаграждение Платежного агента, выплачиваемое Плательщиком.</w:t>
      </w:r>
    </w:p>
    <w:p w14:paraId="3107C7AC" w14:textId="3D37957D" w:rsidR="001D1451" w:rsidRDefault="00500899" w:rsidP="001D1451">
      <w:pPr>
        <w:autoSpaceDE w:val="0"/>
        <w:autoSpaceDN w:val="0"/>
        <w:adjustRightInd w:val="0"/>
        <w:jc w:val="both"/>
        <w:rPr>
          <w:rFonts w:eastAsiaTheme="minorHAnsi"/>
          <w:bCs/>
          <w:lang w:val="ru-RU" w:eastAsia="en-US"/>
        </w:rPr>
      </w:pPr>
      <w:r>
        <w:rPr>
          <w:rFonts w:eastAsiaTheme="minorHAnsi"/>
          <w:bCs/>
          <w:lang w:val="ru-RU" w:eastAsia="en-US"/>
        </w:rPr>
        <w:t>1.1.15</w:t>
      </w:r>
      <w:r w:rsidR="001D1451" w:rsidRPr="0069166D">
        <w:rPr>
          <w:rFonts w:eastAsiaTheme="minorHAnsi"/>
          <w:bCs/>
          <w:lang w:val="ru-RU" w:eastAsia="en-US"/>
        </w:rPr>
        <w:t xml:space="preserve">. </w:t>
      </w:r>
      <w:r w:rsidR="001D1451" w:rsidRPr="0073495C">
        <w:rPr>
          <w:rFonts w:eastAsiaTheme="minorHAnsi"/>
          <w:b/>
          <w:bCs/>
          <w:lang w:val="ru-RU" w:eastAsia="en-US"/>
        </w:rPr>
        <w:t>Отчетный месяц</w:t>
      </w:r>
      <w:r w:rsidR="001D1451" w:rsidRPr="0069166D">
        <w:rPr>
          <w:rFonts w:eastAsiaTheme="minorHAnsi"/>
          <w:bCs/>
          <w:lang w:val="ru-RU" w:eastAsia="en-US"/>
        </w:rPr>
        <w:t xml:space="preserve"> - календарный месяц оказания Платежным агентом услуг, указанных в п.1.1</w:t>
      </w:r>
      <w:r w:rsidR="00301FE0" w:rsidRPr="0069166D">
        <w:rPr>
          <w:rFonts w:eastAsiaTheme="minorHAnsi"/>
          <w:bCs/>
          <w:lang w:val="ru-RU" w:eastAsia="en-US"/>
        </w:rPr>
        <w:t xml:space="preserve">.1. </w:t>
      </w:r>
      <w:r w:rsidR="001D1451" w:rsidRPr="0069166D">
        <w:rPr>
          <w:rFonts w:eastAsiaTheme="minorHAnsi"/>
          <w:bCs/>
          <w:lang w:val="ru-RU" w:eastAsia="en-US"/>
        </w:rPr>
        <w:t xml:space="preserve"> настоящего Договора.</w:t>
      </w:r>
    </w:p>
    <w:p w14:paraId="1283E1E3" w14:textId="56C49024" w:rsidR="00C6281D" w:rsidRDefault="00500899" w:rsidP="001D1451">
      <w:pPr>
        <w:autoSpaceDE w:val="0"/>
        <w:autoSpaceDN w:val="0"/>
        <w:adjustRightInd w:val="0"/>
        <w:jc w:val="both"/>
        <w:rPr>
          <w:rFonts w:eastAsiaTheme="minorHAnsi"/>
          <w:bCs/>
          <w:lang w:val="ru-RU" w:eastAsia="en-US"/>
        </w:rPr>
      </w:pPr>
      <w:r>
        <w:rPr>
          <w:rFonts w:eastAsiaTheme="minorHAnsi"/>
          <w:bCs/>
          <w:lang w:val="ru-RU" w:eastAsia="en-US"/>
        </w:rPr>
        <w:lastRenderedPageBreak/>
        <w:t>1.1.16</w:t>
      </w:r>
      <w:r w:rsidR="00C6281D">
        <w:rPr>
          <w:rFonts w:eastAsiaTheme="minorHAnsi"/>
          <w:bCs/>
          <w:lang w:val="ru-RU" w:eastAsia="en-US"/>
        </w:rPr>
        <w:t xml:space="preserve">. </w:t>
      </w:r>
      <w:r w:rsidR="00C6281D" w:rsidRPr="0073495C">
        <w:rPr>
          <w:rFonts w:eastAsiaTheme="minorHAnsi"/>
          <w:b/>
          <w:bCs/>
          <w:lang w:val="ru-RU" w:eastAsia="en-US"/>
        </w:rPr>
        <w:t>Сайт</w:t>
      </w:r>
      <w:r w:rsidR="00C6281D">
        <w:rPr>
          <w:rFonts w:eastAsiaTheme="minorHAnsi"/>
          <w:bCs/>
          <w:lang w:val="ru-RU" w:eastAsia="en-US"/>
        </w:rPr>
        <w:t xml:space="preserve"> – сайт </w:t>
      </w:r>
      <w:r w:rsidR="0013240F">
        <w:rPr>
          <w:rFonts w:eastAsiaTheme="minorHAnsi"/>
          <w:bCs/>
          <w:lang w:val="en-US" w:eastAsia="en-US"/>
        </w:rPr>
        <w:t>www</w:t>
      </w:r>
      <w:r w:rsidR="0013240F" w:rsidRPr="0013240F">
        <w:rPr>
          <w:rFonts w:eastAsiaTheme="minorHAnsi"/>
          <w:bCs/>
          <w:lang w:val="ru-RU" w:eastAsia="en-US"/>
        </w:rPr>
        <w:t>.</w:t>
      </w:r>
      <w:r w:rsidR="00C6281D">
        <w:rPr>
          <w:rFonts w:eastAsiaTheme="minorHAnsi"/>
          <w:bCs/>
          <w:lang w:val="en-US" w:eastAsia="en-US"/>
        </w:rPr>
        <w:t>oplat</w:t>
      </w:r>
      <w:r w:rsidR="00C6281D" w:rsidRPr="00C6281D">
        <w:rPr>
          <w:rFonts w:eastAsiaTheme="minorHAnsi"/>
          <w:bCs/>
          <w:lang w:val="ru-RU" w:eastAsia="en-US"/>
        </w:rPr>
        <w:t>24.</w:t>
      </w:r>
      <w:r w:rsidR="00C6281D">
        <w:rPr>
          <w:rFonts w:eastAsiaTheme="minorHAnsi"/>
          <w:bCs/>
          <w:lang w:val="en-US" w:eastAsia="en-US"/>
        </w:rPr>
        <w:t>ru</w:t>
      </w:r>
      <w:r w:rsidR="00C6281D">
        <w:rPr>
          <w:rFonts w:eastAsiaTheme="minorHAnsi"/>
          <w:bCs/>
          <w:lang w:val="ru-RU" w:eastAsia="en-US"/>
        </w:rPr>
        <w:t>, принадлежащий ООО «Платежка», посредством которого осуществляется оплата товаров, работ, услуг, в пользу Поставщиков.</w:t>
      </w:r>
    </w:p>
    <w:p w14:paraId="687D711E" w14:textId="7D8E3CC2" w:rsidR="00C6281D" w:rsidRPr="00C15B0E" w:rsidRDefault="00500899" w:rsidP="001D1451">
      <w:pPr>
        <w:autoSpaceDE w:val="0"/>
        <w:autoSpaceDN w:val="0"/>
        <w:adjustRightInd w:val="0"/>
        <w:jc w:val="both"/>
        <w:rPr>
          <w:rFonts w:eastAsiaTheme="minorHAnsi"/>
          <w:bCs/>
          <w:lang w:val="ru-RU" w:eastAsia="en-US"/>
        </w:rPr>
      </w:pPr>
      <w:r>
        <w:rPr>
          <w:rFonts w:eastAsiaTheme="minorHAnsi"/>
          <w:bCs/>
          <w:lang w:val="ru-RU" w:eastAsia="en-US"/>
        </w:rPr>
        <w:t>1.1.17</w:t>
      </w:r>
      <w:r w:rsidR="00C6281D" w:rsidRPr="00C15B0E">
        <w:rPr>
          <w:rFonts w:eastAsiaTheme="minorHAnsi"/>
          <w:bCs/>
          <w:lang w:val="ru-RU" w:eastAsia="en-US"/>
        </w:rPr>
        <w:t xml:space="preserve">. </w:t>
      </w:r>
      <w:r w:rsidR="00C6281D" w:rsidRPr="0073495C">
        <w:rPr>
          <w:rFonts w:eastAsiaTheme="minorHAnsi"/>
          <w:b/>
          <w:bCs/>
          <w:lang w:val="ru-RU" w:eastAsia="en-US"/>
        </w:rPr>
        <w:t>Мобильное приложение</w:t>
      </w:r>
      <w:r w:rsidR="00C6281D" w:rsidRPr="00C15B0E">
        <w:rPr>
          <w:rFonts w:eastAsiaTheme="minorHAnsi"/>
          <w:bCs/>
          <w:lang w:val="ru-RU" w:eastAsia="en-US"/>
        </w:rPr>
        <w:t xml:space="preserve"> – мобильное приложение</w:t>
      </w:r>
      <w:r w:rsidR="00F347F9" w:rsidRPr="00C15B0E">
        <w:rPr>
          <w:rFonts w:eastAsiaTheme="minorHAnsi"/>
          <w:bCs/>
          <w:lang w:val="ru-RU" w:eastAsia="en-US"/>
        </w:rPr>
        <w:t xml:space="preserve"> «Платежка </w:t>
      </w:r>
      <w:r w:rsidR="00F347F9" w:rsidRPr="00C15B0E">
        <w:rPr>
          <w:rFonts w:eastAsiaTheme="minorHAnsi"/>
          <w:bCs/>
          <w:lang w:val="en-US" w:eastAsia="en-US"/>
        </w:rPr>
        <w:t>online</w:t>
      </w:r>
      <w:r w:rsidR="00F347F9" w:rsidRPr="00C15B0E">
        <w:rPr>
          <w:rFonts w:eastAsiaTheme="minorHAnsi"/>
          <w:bCs/>
          <w:lang w:val="ru-RU" w:eastAsia="en-US"/>
        </w:rPr>
        <w:t>»</w:t>
      </w:r>
      <w:r w:rsidR="00C6281D" w:rsidRPr="00C15B0E">
        <w:rPr>
          <w:rFonts w:eastAsiaTheme="minorHAnsi"/>
          <w:bCs/>
          <w:lang w:val="ru-RU" w:eastAsia="en-US"/>
        </w:rPr>
        <w:t>, принадлежащее ООО «Платежка», посредством которого осуществляется оплата товаров, работ, услуг, в пользу Поставщиков.</w:t>
      </w:r>
    </w:p>
    <w:p w14:paraId="765BF28D" w14:textId="1A137E78" w:rsidR="00C15B0E" w:rsidRPr="00C15B0E" w:rsidRDefault="00500899" w:rsidP="001D1451">
      <w:pPr>
        <w:autoSpaceDE w:val="0"/>
        <w:autoSpaceDN w:val="0"/>
        <w:adjustRightInd w:val="0"/>
        <w:jc w:val="both"/>
        <w:rPr>
          <w:rFonts w:eastAsiaTheme="minorHAnsi"/>
          <w:bCs/>
          <w:lang w:val="ru-RU" w:eastAsia="en-US"/>
        </w:rPr>
      </w:pPr>
      <w:r>
        <w:rPr>
          <w:rFonts w:eastAsiaTheme="minorHAnsi"/>
          <w:bCs/>
          <w:lang w:val="ru-RU" w:eastAsia="en-US"/>
        </w:rPr>
        <w:t>1.1.18</w:t>
      </w:r>
      <w:r w:rsidR="0073495C">
        <w:rPr>
          <w:rFonts w:eastAsiaTheme="minorHAnsi"/>
          <w:bCs/>
          <w:lang w:val="ru-RU" w:eastAsia="en-US"/>
        </w:rPr>
        <w:t>.</w:t>
      </w:r>
      <w:r w:rsidR="00C15B0E" w:rsidRPr="00C15B0E">
        <w:rPr>
          <w:rFonts w:eastAsiaTheme="minorHAnsi"/>
          <w:bCs/>
          <w:lang w:val="ru-RU" w:eastAsia="en-US"/>
        </w:rPr>
        <w:t xml:space="preserve"> </w:t>
      </w:r>
      <w:r w:rsidR="00C15B0E" w:rsidRPr="0073495C">
        <w:rPr>
          <w:rFonts w:eastAsiaTheme="minorHAnsi"/>
          <w:b/>
          <w:bCs/>
          <w:lang w:val="en-US" w:eastAsia="en-US"/>
        </w:rPr>
        <w:t>POS</w:t>
      </w:r>
      <w:r w:rsidR="00C15B0E" w:rsidRPr="0073495C">
        <w:rPr>
          <w:rFonts w:eastAsiaTheme="minorHAnsi"/>
          <w:b/>
          <w:bCs/>
          <w:lang w:val="ru-RU" w:eastAsia="en-US"/>
        </w:rPr>
        <w:t xml:space="preserve"> терминал</w:t>
      </w:r>
      <w:r w:rsidR="00C15B0E" w:rsidRPr="00C15B0E">
        <w:rPr>
          <w:rFonts w:eastAsiaTheme="minorHAnsi"/>
          <w:bCs/>
          <w:lang w:val="ru-RU" w:eastAsia="en-US"/>
        </w:rPr>
        <w:t xml:space="preserve"> - </w:t>
      </w:r>
      <w:r w:rsidR="00C15B0E" w:rsidRPr="00C15B0E">
        <w:rPr>
          <w:color w:val="333333"/>
          <w:shd w:val="clear" w:color="auto" w:fill="FFFFFF"/>
        </w:rPr>
        <w:t> </w:t>
      </w:r>
      <w:r w:rsidR="00C15B0E" w:rsidRPr="00C15B0E">
        <w:rPr>
          <w:color w:val="333333"/>
          <w:shd w:val="clear" w:color="auto" w:fill="FFFFFF"/>
          <w:lang w:val="ru-RU"/>
        </w:rPr>
        <w:t xml:space="preserve">электронное программно-техническое устройство, принадлежащее ООО «Платежка», либо третьему лицу, позволяющее осуществлять прием платежей в пользу </w:t>
      </w:r>
      <w:r w:rsidR="00AF0117">
        <w:rPr>
          <w:color w:val="333333"/>
          <w:shd w:val="clear" w:color="auto" w:fill="FFFFFF"/>
          <w:lang w:val="ru-RU"/>
        </w:rPr>
        <w:t>П</w:t>
      </w:r>
      <w:r w:rsidR="00C15B0E" w:rsidRPr="00C15B0E">
        <w:rPr>
          <w:color w:val="333333"/>
          <w:shd w:val="clear" w:color="auto" w:fill="FFFFFF"/>
          <w:lang w:val="ru-RU"/>
        </w:rPr>
        <w:t>оставщиков услуг с использованием платёжных карт.</w:t>
      </w:r>
    </w:p>
    <w:p w14:paraId="2F6979D2" w14:textId="77777777" w:rsidR="001D1451" w:rsidRPr="0069166D" w:rsidRDefault="001D1451" w:rsidP="00D0419F">
      <w:pPr>
        <w:autoSpaceDE w:val="0"/>
        <w:autoSpaceDN w:val="0"/>
        <w:adjustRightInd w:val="0"/>
        <w:jc w:val="both"/>
        <w:rPr>
          <w:rFonts w:eastAsiaTheme="minorHAnsi"/>
          <w:bCs/>
          <w:lang w:val="ru-RU" w:eastAsia="en-US"/>
        </w:rPr>
      </w:pPr>
    </w:p>
    <w:p w14:paraId="7C7332AB" w14:textId="77777777" w:rsidR="00FB2B20" w:rsidRPr="0069166D" w:rsidRDefault="00FB2B20" w:rsidP="00A01FF0">
      <w:pPr>
        <w:widowControl w:val="0"/>
        <w:jc w:val="both"/>
        <w:rPr>
          <w:lang w:val="ru-RU"/>
        </w:rPr>
      </w:pPr>
    </w:p>
    <w:p w14:paraId="6A6BD1F7" w14:textId="77777777" w:rsidR="00134233" w:rsidRPr="0069166D" w:rsidRDefault="00134233" w:rsidP="00134233">
      <w:pPr>
        <w:jc w:val="both"/>
        <w:rPr>
          <w:lang w:val="ru-RU"/>
        </w:rPr>
      </w:pPr>
    </w:p>
    <w:p w14:paraId="4562D6B5" w14:textId="77777777" w:rsidR="00134233" w:rsidRPr="0069166D" w:rsidRDefault="00134233" w:rsidP="00515C14">
      <w:pPr>
        <w:pStyle w:val="a6"/>
        <w:widowControl/>
        <w:numPr>
          <w:ilvl w:val="1"/>
          <w:numId w:val="3"/>
        </w:numPr>
        <w:ind w:left="0" w:firstLine="0"/>
        <w:jc w:val="center"/>
        <w:rPr>
          <w:spacing w:val="0"/>
          <w:kern w:val="0"/>
          <w:position w:val="0"/>
          <w:sz w:val="20"/>
          <w:lang w:val="ru-RU"/>
        </w:rPr>
      </w:pPr>
      <w:r w:rsidRPr="0069166D">
        <w:rPr>
          <w:spacing w:val="0"/>
          <w:kern w:val="0"/>
          <w:position w:val="0"/>
          <w:sz w:val="20"/>
          <w:lang w:val="ru-RU"/>
        </w:rPr>
        <w:t>ПРЕДМЕТ ДОГОВОРА</w:t>
      </w:r>
    </w:p>
    <w:p w14:paraId="7BD3BFC2" w14:textId="77777777" w:rsidR="00134233" w:rsidRPr="0069166D" w:rsidRDefault="00134233" w:rsidP="00134233">
      <w:pPr>
        <w:jc w:val="both"/>
        <w:rPr>
          <w:lang w:val="ru-RU"/>
        </w:rPr>
      </w:pPr>
    </w:p>
    <w:p w14:paraId="057065CC" w14:textId="6DE3045E" w:rsidR="00134233" w:rsidRPr="0069166D" w:rsidRDefault="00134233" w:rsidP="00134233">
      <w:pPr>
        <w:jc w:val="both"/>
        <w:rPr>
          <w:lang w:val="ru-RU"/>
        </w:rPr>
      </w:pPr>
      <w:r w:rsidRPr="0069166D">
        <w:rPr>
          <w:lang w:val="ru-RU"/>
        </w:rPr>
        <w:t xml:space="preserve">     </w:t>
      </w:r>
      <w:r w:rsidR="00515C14" w:rsidRPr="0069166D">
        <w:rPr>
          <w:lang w:val="ru-RU"/>
        </w:rPr>
        <w:t xml:space="preserve">1.1.1. </w:t>
      </w:r>
      <w:r w:rsidR="00FB2B20" w:rsidRPr="0069166D">
        <w:rPr>
          <w:lang w:val="ru-RU"/>
        </w:rPr>
        <w:t>Платежный агент</w:t>
      </w:r>
      <w:r w:rsidRPr="0069166D">
        <w:rPr>
          <w:lang w:val="ru-RU"/>
        </w:rPr>
        <w:t xml:space="preserve"> принимает на себя обязательства</w:t>
      </w:r>
      <w:r w:rsidR="000373AF" w:rsidRPr="0069166D">
        <w:rPr>
          <w:lang w:val="ru-RU"/>
        </w:rPr>
        <w:t>, за внутреннее и/или внешнее вознаграждение,</w:t>
      </w:r>
      <w:r w:rsidRPr="0069166D">
        <w:rPr>
          <w:lang w:val="ru-RU"/>
        </w:rPr>
        <w:t xml:space="preserve"> осуществлять</w:t>
      </w:r>
      <w:r w:rsidR="000373AF" w:rsidRPr="0069166D">
        <w:rPr>
          <w:lang w:val="ru-RU"/>
        </w:rPr>
        <w:t xml:space="preserve"> от своего имени</w:t>
      </w:r>
      <w:r w:rsidRPr="0069166D">
        <w:rPr>
          <w:lang w:val="ru-RU"/>
        </w:rPr>
        <w:t xml:space="preserve"> </w:t>
      </w:r>
      <w:r w:rsidR="00FB2B20" w:rsidRPr="0069166D">
        <w:rPr>
          <w:lang w:val="ru-RU"/>
        </w:rPr>
        <w:t>прием</w:t>
      </w:r>
      <w:r w:rsidR="00C6281D">
        <w:rPr>
          <w:lang w:val="ru-RU"/>
        </w:rPr>
        <w:t xml:space="preserve"> наличных</w:t>
      </w:r>
      <w:r w:rsidR="000373AF" w:rsidRPr="0069166D">
        <w:rPr>
          <w:lang w:val="ru-RU"/>
        </w:rPr>
        <w:t xml:space="preserve"> денежных средств от Плательщиков</w:t>
      </w:r>
      <w:r w:rsidRPr="0069166D">
        <w:rPr>
          <w:lang w:val="ru-RU"/>
        </w:rPr>
        <w:t xml:space="preserve">, принятых посредством </w:t>
      </w:r>
      <w:r w:rsidR="00FB2B20" w:rsidRPr="0069166D">
        <w:rPr>
          <w:lang w:val="ru-RU"/>
        </w:rPr>
        <w:t>терминал</w:t>
      </w:r>
      <w:r w:rsidR="000373AF" w:rsidRPr="0069166D">
        <w:rPr>
          <w:lang w:val="ru-RU"/>
        </w:rPr>
        <w:t>ьной сети</w:t>
      </w:r>
      <w:r w:rsidRPr="0069166D">
        <w:rPr>
          <w:lang w:val="ru-RU"/>
        </w:rPr>
        <w:t>,</w:t>
      </w:r>
      <w:r w:rsidR="00C6281D">
        <w:rPr>
          <w:lang w:val="ru-RU"/>
        </w:rPr>
        <w:t xml:space="preserve"> </w:t>
      </w:r>
      <w:r w:rsidR="00612662">
        <w:rPr>
          <w:lang w:val="ru-RU"/>
        </w:rPr>
        <w:t xml:space="preserve">а также прием денежных средств, посредством </w:t>
      </w:r>
      <w:r w:rsidR="00C6281D">
        <w:rPr>
          <w:lang w:val="ru-RU"/>
        </w:rPr>
        <w:t>сайта, мобильного приложения,</w:t>
      </w:r>
      <w:r w:rsidR="000373AF" w:rsidRPr="0069166D">
        <w:rPr>
          <w:lang w:val="ru-RU"/>
        </w:rPr>
        <w:t xml:space="preserve"> </w:t>
      </w:r>
      <w:r w:rsidR="00C15B0E">
        <w:rPr>
          <w:lang w:val="en-US"/>
        </w:rPr>
        <w:t>POS</w:t>
      </w:r>
      <w:r w:rsidR="00C15B0E" w:rsidRPr="00C15B0E">
        <w:rPr>
          <w:lang w:val="ru-RU"/>
        </w:rPr>
        <w:t xml:space="preserve"> </w:t>
      </w:r>
      <w:r w:rsidR="00C15B0E">
        <w:rPr>
          <w:lang w:val="ru-RU"/>
        </w:rPr>
        <w:t xml:space="preserve">терминалов </w:t>
      </w:r>
      <w:r w:rsidR="000373AF" w:rsidRPr="0069166D">
        <w:rPr>
          <w:lang w:val="ru-RU"/>
        </w:rPr>
        <w:t>в целях исполнения денежных обязательств Плательщика перед Поставщиком</w:t>
      </w:r>
      <w:r w:rsidRPr="0069166D">
        <w:rPr>
          <w:lang w:val="ru-RU"/>
        </w:rPr>
        <w:t xml:space="preserve"> (размер разового платежа не может превышать 15</w:t>
      </w:r>
      <w:r w:rsidRPr="0069166D">
        <w:t> </w:t>
      </w:r>
      <w:r w:rsidR="000373AF" w:rsidRPr="0069166D">
        <w:rPr>
          <w:lang w:val="ru-RU"/>
        </w:rPr>
        <w:t>000 руб.), а также осуществлять последующие расчеты с Поставщиком, в установленном настоящим Договором порядке и в соответствии с законодательством РФ.</w:t>
      </w:r>
      <w:r w:rsidRPr="0069166D">
        <w:rPr>
          <w:lang w:val="ru-RU"/>
        </w:rPr>
        <w:t xml:space="preserve"> </w:t>
      </w:r>
    </w:p>
    <w:p w14:paraId="43FE0160" w14:textId="5391354A" w:rsidR="00515C14" w:rsidRPr="0069166D" w:rsidRDefault="00515C14" w:rsidP="00134233">
      <w:pPr>
        <w:jc w:val="both"/>
        <w:rPr>
          <w:lang w:val="ru-RU"/>
        </w:rPr>
      </w:pPr>
      <w:r w:rsidRPr="0069166D">
        <w:rPr>
          <w:lang w:val="ru-RU"/>
        </w:rPr>
        <w:t xml:space="preserve">    1.1.2. Прием платежей от Клиентов ос</w:t>
      </w:r>
      <w:r w:rsidR="0073495C">
        <w:rPr>
          <w:lang w:val="ru-RU"/>
        </w:rPr>
        <w:t xml:space="preserve">уществляется Платежным агентом </w:t>
      </w:r>
      <w:r w:rsidRPr="0069166D">
        <w:rPr>
          <w:lang w:val="ru-RU"/>
        </w:rPr>
        <w:t>в рублях Российской Федерации.</w:t>
      </w:r>
      <w:r w:rsidR="00516A43">
        <w:rPr>
          <w:lang w:val="ru-RU"/>
        </w:rPr>
        <w:t xml:space="preserve"> Платежный агент вправе привлекать платежного субагента</w:t>
      </w:r>
      <w:r w:rsidR="00C146E7" w:rsidRPr="00C146E7">
        <w:rPr>
          <w:lang w:val="ru-RU"/>
        </w:rPr>
        <w:t xml:space="preserve"> </w:t>
      </w:r>
      <w:r w:rsidR="00C146E7">
        <w:rPr>
          <w:lang w:val="ru-RU"/>
        </w:rPr>
        <w:t xml:space="preserve">для приема наличных денежных средств </w:t>
      </w:r>
      <w:r w:rsidR="00C146E7" w:rsidRPr="0069166D">
        <w:rPr>
          <w:lang w:val="ru-RU"/>
        </w:rPr>
        <w:t>в целях исполнения денежных обязательств Плательщика перед Поставщиком</w:t>
      </w:r>
      <w:r w:rsidR="00516A43">
        <w:rPr>
          <w:lang w:val="ru-RU"/>
        </w:rPr>
        <w:t>.</w:t>
      </w:r>
    </w:p>
    <w:p w14:paraId="0287978C" w14:textId="5D564F9A" w:rsidR="00515C14" w:rsidRPr="0069166D" w:rsidRDefault="00515C14" w:rsidP="00134233">
      <w:pPr>
        <w:jc w:val="both"/>
        <w:rPr>
          <w:lang w:val="ru-RU"/>
        </w:rPr>
      </w:pPr>
      <w:r w:rsidRPr="0069166D">
        <w:rPr>
          <w:lang w:val="ru-RU"/>
        </w:rPr>
        <w:t xml:space="preserve">    1.1.3. Стороны обязуются выполнять </w:t>
      </w:r>
      <w:r w:rsidR="0073495C">
        <w:rPr>
          <w:lang w:val="ru-RU"/>
        </w:rPr>
        <w:t xml:space="preserve">требования Федерального закона </w:t>
      </w:r>
      <w:r w:rsidRPr="0069166D">
        <w:rPr>
          <w:lang w:val="ru-RU"/>
        </w:rPr>
        <w:t xml:space="preserve">от </w:t>
      </w:r>
      <w:r w:rsidR="00D86776">
        <w:rPr>
          <w:lang w:val="ru-RU"/>
        </w:rPr>
        <w:t>№</w:t>
      </w:r>
      <w:r w:rsidRPr="0069166D">
        <w:rPr>
          <w:lang w:val="ru-RU"/>
        </w:rPr>
        <w:t xml:space="preserve"> 103-ФЗ "О деятельности по приему платежей физических лиц, осуществляемой платежными агентами"</w:t>
      </w:r>
      <w:r w:rsidR="00D86776">
        <w:rPr>
          <w:lang w:val="ru-RU"/>
        </w:rPr>
        <w:t>, №161-ФЗ «О национальной платежной системе»</w:t>
      </w:r>
      <w:r w:rsidRPr="0069166D">
        <w:rPr>
          <w:lang w:val="ru-RU"/>
        </w:rPr>
        <w:t>.</w:t>
      </w:r>
    </w:p>
    <w:p w14:paraId="26CD76E8" w14:textId="77777777" w:rsidR="00134233" w:rsidRPr="0069166D" w:rsidRDefault="00134233" w:rsidP="00134233">
      <w:pPr>
        <w:autoSpaceDE w:val="0"/>
        <w:autoSpaceDN w:val="0"/>
        <w:adjustRightInd w:val="0"/>
        <w:ind w:firstLine="540"/>
        <w:jc w:val="both"/>
        <w:rPr>
          <w:lang w:val="ru-RU"/>
        </w:rPr>
      </w:pPr>
    </w:p>
    <w:p w14:paraId="335759BB" w14:textId="77777777" w:rsidR="00134233" w:rsidRPr="0069166D" w:rsidRDefault="00134233" w:rsidP="00134233">
      <w:pPr>
        <w:pStyle w:val="a6"/>
        <w:widowControl/>
        <w:numPr>
          <w:ilvl w:val="0"/>
          <w:numId w:val="1"/>
        </w:numPr>
        <w:tabs>
          <w:tab w:val="num" w:pos="284"/>
        </w:tabs>
        <w:ind w:left="142" w:hanging="284"/>
        <w:jc w:val="center"/>
        <w:rPr>
          <w:bCs/>
          <w:spacing w:val="0"/>
          <w:kern w:val="0"/>
          <w:position w:val="0"/>
          <w:sz w:val="20"/>
          <w:lang w:val="ru-RU"/>
        </w:rPr>
      </w:pPr>
      <w:r w:rsidRPr="0069166D">
        <w:rPr>
          <w:bCs/>
          <w:spacing w:val="0"/>
          <w:kern w:val="0"/>
          <w:position w:val="0"/>
          <w:sz w:val="20"/>
          <w:lang w:val="ru-RU"/>
        </w:rPr>
        <w:t>ПРАВА И ОБЯЗАННОСТИ СТОРОН</w:t>
      </w:r>
    </w:p>
    <w:p w14:paraId="391A354C" w14:textId="77777777" w:rsidR="00134233" w:rsidRPr="0069166D" w:rsidRDefault="00134233" w:rsidP="00134233">
      <w:pPr>
        <w:pStyle w:val="a6"/>
        <w:widowControl/>
        <w:ind w:left="-142"/>
        <w:rPr>
          <w:bCs/>
          <w:spacing w:val="0"/>
          <w:kern w:val="0"/>
          <w:position w:val="0"/>
          <w:sz w:val="20"/>
          <w:lang w:val="ru-RU"/>
        </w:rPr>
      </w:pPr>
    </w:p>
    <w:p w14:paraId="3D7B80B2" w14:textId="77777777" w:rsidR="00134233" w:rsidRPr="0069166D" w:rsidRDefault="00134233" w:rsidP="00134233">
      <w:pPr>
        <w:pStyle w:val="a6"/>
        <w:widowControl/>
        <w:tabs>
          <w:tab w:val="num" w:pos="1440"/>
        </w:tabs>
        <w:jc w:val="both"/>
        <w:rPr>
          <w:spacing w:val="0"/>
          <w:kern w:val="0"/>
          <w:position w:val="0"/>
          <w:sz w:val="20"/>
          <w:u w:val="single"/>
          <w:lang w:val="ru-RU"/>
        </w:rPr>
      </w:pPr>
      <w:r w:rsidRPr="0069166D">
        <w:rPr>
          <w:spacing w:val="0"/>
          <w:kern w:val="0"/>
          <w:position w:val="0"/>
          <w:sz w:val="20"/>
          <w:u w:val="single"/>
          <w:lang w:val="ru-RU"/>
        </w:rPr>
        <w:t xml:space="preserve">2.1  </w:t>
      </w:r>
      <w:r w:rsidR="00FB2B20" w:rsidRPr="0069166D">
        <w:rPr>
          <w:spacing w:val="0"/>
          <w:kern w:val="0"/>
          <w:position w:val="0"/>
          <w:sz w:val="20"/>
          <w:u w:val="single"/>
          <w:lang w:val="ru-RU"/>
        </w:rPr>
        <w:t>Платежный агент</w:t>
      </w:r>
      <w:r w:rsidRPr="0069166D">
        <w:rPr>
          <w:spacing w:val="0"/>
          <w:kern w:val="0"/>
          <w:position w:val="0"/>
          <w:sz w:val="20"/>
          <w:u w:val="single"/>
          <w:lang w:val="ru-RU"/>
        </w:rPr>
        <w:t xml:space="preserve"> обязуется:</w:t>
      </w:r>
    </w:p>
    <w:p w14:paraId="46050F92" w14:textId="64DA9349" w:rsidR="00134233" w:rsidRPr="0069166D" w:rsidRDefault="00134233" w:rsidP="00134233">
      <w:pPr>
        <w:pStyle w:val="a6"/>
        <w:widowControl/>
        <w:jc w:val="both"/>
        <w:rPr>
          <w:spacing w:val="0"/>
          <w:kern w:val="0"/>
          <w:position w:val="0"/>
          <w:sz w:val="20"/>
          <w:lang w:val="ru-RU"/>
        </w:rPr>
      </w:pPr>
      <w:r w:rsidRPr="0069166D">
        <w:rPr>
          <w:spacing w:val="0"/>
          <w:kern w:val="0"/>
          <w:position w:val="0"/>
          <w:sz w:val="20"/>
          <w:lang w:val="ru-RU"/>
        </w:rPr>
        <w:t xml:space="preserve">2.1.1. Разместить </w:t>
      </w:r>
      <w:r w:rsidR="001A5828" w:rsidRPr="0069166D">
        <w:rPr>
          <w:spacing w:val="0"/>
          <w:kern w:val="0"/>
          <w:position w:val="0"/>
          <w:sz w:val="20"/>
          <w:lang w:val="ru-RU"/>
        </w:rPr>
        <w:t xml:space="preserve">Базу данных </w:t>
      </w:r>
      <w:r w:rsidRPr="0069166D">
        <w:rPr>
          <w:spacing w:val="0"/>
          <w:kern w:val="0"/>
          <w:position w:val="0"/>
          <w:sz w:val="20"/>
          <w:lang w:val="ru-RU"/>
        </w:rPr>
        <w:t>По</w:t>
      </w:r>
      <w:r w:rsidR="00FB2B20" w:rsidRPr="0069166D">
        <w:rPr>
          <w:spacing w:val="0"/>
          <w:kern w:val="0"/>
          <w:position w:val="0"/>
          <w:sz w:val="20"/>
          <w:lang w:val="ru-RU"/>
        </w:rPr>
        <w:t xml:space="preserve">ставщика </w:t>
      </w:r>
      <w:r w:rsidRPr="0069166D">
        <w:rPr>
          <w:spacing w:val="0"/>
          <w:kern w:val="0"/>
          <w:position w:val="0"/>
          <w:sz w:val="20"/>
          <w:lang w:val="ru-RU"/>
        </w:rPr>
        <w:t xml:space="preserve">о </w:t>
      </w:r>
      <w:r w:rsidR="00401B19">
        <w:rPr>
          <w:spacing w:val="0"/>
          <w:kern w:val="0"/>
          <w:position w:val="0"/>
          <w:sz w:val="20"/>
          <w:lang w:val="ru-RU"/>
        </w:rPr>
        <w:t>Плательщиках</w:t>
      </w:r>
      <w:r w:rsidRPr="0069166D">
        <w:rPr>
          <w:spacing w:val="0"/>
          <w:kern w:val="0"/>
          <w:position w:val="0"/>
          <w:sz w:val="20"/>
          <w:lang w:val="ru-RU"/>
        </w:rPr>
        <w:t xml:space="preserve"> на своем сервере, при ее предоставлении.</w:t>
      </w:r>
    </w:p>
    <w:p w14:paraId="4B3324E3" w14:textId="183B648C" w:rsidR="00134233" w:rsidRPr="0069166D" w:rsidRDefault="00134233" w:rsidP="00134233">
      <w:pPr>
        <w:pStyle w:val="a6"/>
        <w:widowControl/>
        <w:jc w:val="both"/>
        <w:rPr>
          <w:spacing w:val="0"/>
          <w:kern w:val="0"/>
          <w:position w:val="0"/>
          <w:sz w:val="20"/>
          <w:lang w:val="ru-RU"/>
        </w:rPr>
      </w:pPr>
      <w:r w:rsidRPr="0069166D">
        <w:rPr>
          <w:spacing w:val="0"/>
          <w:kern w:val="0"/>
          <w:position w:val="0"/>
          <w:sz w:val="20"/>
          <w:lang w:val="ru-RU"/>
        </w:rPr>
        <w:t xml:space="preserve">2.1.2. </w:t>
      </w:r>
      <w:r w:rsidR="00401B19">
        <w:rPr>
          <w:spacing w:val="0"/>
          <w:kern w:val="0"/>
          <w:position w:val="0"/>
          <w:sz w:val="20"/>
          <w:lang w:val="ru-RU"/>
        </w:rPr>
        <w:t>О</w:t>
      </w:r>
      <w:r w:rsidR="00401B19">
        <w:rPr>
          <w:sz w:val="20"/>
          <w:lang w:val="ru-RU"/>
        </w:rPr>
        <w:t>беспечить</w:t>
      </w:r>
      <w:r w:rsidRPr="0069166D">
        <w:rPr>
          <w:sz w:val="20"/>
          <w:lang w:val="ru-RU"/>
        </w:rPr>
        <w:t xml:space="preserve"> п</w:t>
      </w:r>
      <w:r w:rsidR="00FB2B20" w:rsidRPr="0069166D">
        <w:rPr>
          <w:sz w:val="20"/>
          <w:lang w:val="ru-RU"/>
        </w:rPr>
        <w:t>рием</w:t>
      </w:r>
      <w:r w:rsidR="008175CD" w:rsidRPr="008175CD">
        <w:rPr>
          <w:sz w:val="20"/>
          <w:lang w:val="ru-RU"/>
        </w:rPr>
        <w:t xml:space="preserve"> </w:t>
      </w:r>
      <w:r w:rsidR="00FB2B20" w:rsidRPr="0069166D">
        <w:rPr>
          <w:sz w:val="20"/>
          <w:lang w:val="ru-RU"/>
        </w:rPr>
        <w:t>д</w:t>
      </w:r>
      <w:r w:rsidRPr="0069166D">
        <w:rPr>
          <w:sz w:val="20"/>
          <w:lang w:val="ru-RU"/>
        </w:rPr>
        <w:t xml:space="preserve">енежных средств </w:t>
      </w:r>
      <w:r w:rsidR="00401B19">
        <w:rPr>
          <w:sz w:val="20"/>
          <w:lang w:val="ru-RU"/>
        </w:rPr>
        <w:t>Плательщиков</w:t>
      </w:r>
      <w:r w:rsidRPr="0069166D">
        <w:rPr>
          <w:sz w:val="20"/>
          <w:lang w:val="ru-RU"/>
        </w:rPr>
        <w:t xml:space="preserve"> </w:t>
      </w:r>
      <w:r w:rsidR="000655FD" w:rsidRPr="0069166D">
        <w:rPr>
          <w:sz w:val="20"/>
          <w:lang w:val="ru-RU"/>
        </w:rPr>
        <w:t xml:space="preserve">после проведения средствами </w:t>
      </w:r>
      <w:r w:rsidR="00D86708" w:rsidRPr="0069166D">
        <w:rPr>
          <w:sz w:val="20"/>
          <w:lang w:val="ru-RU"/>
        </w:rPr>
        <w:t>терминала (АРМ)</w:t>
      </w:r>
      <w:r w:rsidR="000655FD" w:rsidRPr="0069166D">
        <w:rPr>
          <w:sz w:val="20"/>
          <w:lang w:val="ru-RU"/>
        </w:rPr>
        <w:t xml:space="preserve"> </w:t>
      </w:r>
      <w:r w:rsidRPr="0069166D">
        <w:rPr>
          <w:sz w:val="20"/>
          <w:lang w:val="ru-RU"/>
        </w:rPr>
        <w:t>сеанса связи с Базой данных По</w:t>
      </w:r>
      <w:r w:rsidR="00FB2B20" w:rsidRPr="0069166D">
        <w:rPr>
          <w:sz w:val="20"/>
          <w:lang w:val="ru-RU"/>
        </w:rPr>
        <w:t>ставщика</w:t>
      </w:r>
      <w:r w:rsidR="002D0735" w:rsidRPr="0069166D">
        <w:rPr>
          <w:sz w:val="20"/>
          <w:lang w:val="ru-RU"/>
        </w:rPr>
        <w:t>,</w:t>
      </w:r>
      <w:r w:rsidR="00376208">
        <w:rPr>
          <w:sz w:val="20"/>
          <w:lang w:val="ru-RU"/>
        </w:rPr>
        <w:t xml:space="preserve"> в присутствии Клиента, а </w:t>
      </w:r>
      <w:r w:rsidRPr="0069166D">
        <w:rPr>
          <w:sz w:val="20"/>
          <w:lang w:val="ru-RU"/>
        </w:rPr>
        <w:t>в случае невозможности п</w:t>
      </w:r>
      <w:r w:rsidR="00FB2B20" w:rsidRPr="0069166D">
        <w:rPr>
          <w:sz w:val="20"/>
          <w:lang w:val="ru-RU"/>
        </w:rPr>
        <w:t>риема</w:t>
      </w:r>
      <w:r w:rsidRPr="0069166D">
        <w:rPr>
          <w:sz w:val="20"/>
          <w:lang w:val="ru-RU"/>
        </w:rPr>
        <w:t xml:space="preserve"> денежных средств – сообщить Клиенту о факте невозможности п</w:t>
      </w:r>
      <w:r w:rsidR="00FB2B20" w:rsidRPr="0069166D">
        <w:rPr>
          <w:sz w:val="20"/>
          <w:lang w:val="ru-RU"/>
        </w:rPr>
        <w:t>риема</w:t>
      </w:r>
      <w:r w:rsidRPr="0069166D">
        <w:rPr>
          <w:sz w:val="20"/>
          <w:lang w:val="ru-RU"/>
        </w:rPr>
        <w:t xml:space="preserve"> денежных средств</w:t>
      </w:r>
      <w:r w:rsidR="00D86708" w:rsidRPr="0069166D">
        <w:rPr>
          <w:sz w:val="20"/>
          <w:lang w:val="ru-RU"/>
        </w:rPr>
        <w:t xml:space="preserve">, а также обеспечить прием денежных средств Клиентов без проведения сеанса связи с Базой данных Поставщика, в </w:t>
      </w:r>
      <w:r w:rsidR="00376208">
        <w:rPr>
          <w:sz w:val="20"/>
          <w:lang w:val="ru-RU"/>
        </w:rPr>
        <w:t>связи с отсутствием последних, в указанной Базе данных</w:t>
      </w:r>
      <w:r w:rsidRPr="0069166D">
        <w:rPr>
          <w:sz w:val="20"/>
          <w:lang w:val="ru-RU"/>
        </w:rPr>
        <w:t>.</w:t>
      </w:r>
      <w:r w:rsidR="00492F8D">
        <w:rPr>
          <w:sz w:val="20"/>
          <w:lang w:val="ru-RU"/>
        </w:rPr>
        <w:t xml:space="preserve"> Обеспечить прием денежных средств, посредством </w:t>
      </w:r>
      <w:r w:rsidR="00401B19">
        <w:rPr>
          <w:sz w:val="20"/>
          <w:lang w:val="ru-RU"/>
        </w:rPr>
        <w:t xml:space="preserve">платежного терминала, </w:t>
      </w:r>
      <w:r w:rsidR="00492F8D">
        <w:rPr>
          <w:sz w:val="20"/>
          <w:lang w:val="ru-RU"/>
        </w:rPr>
        <w:t>сайта</w:t>
      </w:r>
      <w:r w:rsidR="00401B19">
        <w:rPr>
          <w:sz w:val="20"/>
          <w:lang w:val="ru-RU"/>
        </w:rPr>
        <w:t>,</w:t>
      </w:r>
      <w:r w:rsidR="00492F8D">
        <w:rPr>
          <w:sz w:val="20"/>
          <w:lang w:val="ru-RU"/>
        </w:rPr>
        <w:t xml:space="preserve"> мобильного приложения</w:t>
      </w:r>
      <w:r w:rsidR="00401B19">
        <w:rPr>
          <w:sz w:val="20"/>
          <w:lang w:val="ru-RU"/>
        </w:rPr>
        <w:t xml:space="preserve">, </w:t>
      </w:r>
      <w:r w:rsidR="00401B19">
        <w:rPr>
          <w:sz w:val="20"/>
        </w:rPr>
        <w:t>POS</w:t>
      </w:r>
      <w:r w:rsidR="00401B19" w:rsidRPr="00401B19">
        <w:rPr>
          <w:sz w:val="20"/>
          <w:lang w:val="ru-RU"/>
        </w:rPr>
        <w:t xml:space="preserve"> </w:t>
      </w:r>
      <w:r w:rsidR="00401B19">
        <w:rPr>
          <w:sz w:val="20"/>
          <w:lang w:val="ru-RU"/>
        </w:rPr>
        <w:t>терминалов</w:t>
      </w:r>
      <w:r w:rsidR="00492F8D">
        <w:rPr>
          <w:sz w:val="20"/>
          <w:lang w:val="ru-RU"/>
        </w:rPr>
        <w:t>.</w:t>
      </w:r>
    </w:p>
    <w:p w14:paraId="041AF1EF" w14:textId="3EC125DF" w:rsidR="00134233" w:rsidRPr="0069166D" w:rsidRDefault="00134233" w:rsidP="00134233">
      <w:pPr>
        <w:pStyle w:val="a6"/>
        <w:widowControl/>
        <w:tabs>
          <w:tab w:val="num" w:pos="284"/>
          <w:tab w:val="num" w:pos="3801"/>
        </w:tabs>
        <w:jc w:val="both"/>
        <w:rPr>
          <w:spacing w:val="0"/>
          <w:kern w:val="0"/>
          <w:position w:val="0"/>
          <w:sz w:val="20"/>
          <w:lang w:val="ru-RU"/>
        </w:rPr>
      </w:pPr>
      <w:r w:rsidRPr="0069166D">
        <w:rPr>
          <w:spacing w:val="0"/>
          <w:kern w:val="0"/>
          <w:position w:val="0"/>
          <w:sz w:val="20"/>
          <w:lang w:val="ru-RU"/>
        </w:rPr>
        <w:t xml:space="preserve">2.1.3. </w:t>
      </w:r>
      <w:r w:rsidR="002D0735" w:rsidRPr="0069166D">
        <w:rPr>
          <w:spacing w:val="0"/>
          <w:kern w:val="0"/>
          <w:position w:val="0"/>
          <w:sz w:val="20"/>
          <w:lang w:val="ru-RU"/>
        </w:rPr>
        <w:t>Сдавать</w:t>
      </w:r>
      <w:r w:rsidR="006009D7" w:rsidRPr="0069166D">
        <w:rPr>
          <w:spacing w:val="0"/>
          <w:kern w:val="0"/>
          <w:position w:val="0"/>
          <w:sz w:val="20"/>
          <w:lang w:val="ru-RU"/>
        </w:rPr>
        <w:t>, принятые от Клиентов,</w:t>
      </w:r>
      <w:r w:rsidR="002D0735" w:rsidRPr="0069166D">
        <w:rPr>
          <w:spacing w:val="0"/>
          <w:kern w:val="0"/>
          <w:position w:val="0"/>
          <w:sz w:val="20"/>
          <w:lang w:val="ru-RU"/>
        </w:rPr>
        <w:t xml:space="preserve"> наличные денежные средства, для зачисления</w:t>
      </w:r>
      <w:r w:rsidRPr="0069166D">
        <w:rPr>
          <w:spacing w:val="0"/>
          <w:kern w:val="0"/>
          <w:position w:val="0"/>
          <w:sz w:val="20"/>
          <w:lang w:val="ru-RU"/>
        </w:rPr>
        <w:t xml:space="preserve"> на</w:t>
      </w:r>
      <w:r w:rsidR="00FB2B20" w:rsidRPr="0069166D">
        <w:rPr>
          <w:spacing w:val="0"/>
          <w:kern w:val="0"/>
          <w:position w:val="0"/>
          <w:sz w:val="20"/>
          <w:lang w:val="ru-RU"/>
        </w:rPr>
        <w:t xml:space="preserve"> свой</w:t>
      </w:r>
      <w:r w:rsidRPr="0069166D">
        <w:rPr>
          <w:spacing w:val="0"/>
          <w:kern w:val="0"/>
          <w:position w:val="0"/>
          <w:sz w:val="20"/>
          <w:lang w:val="ru-RU"/>
        </w:rPr>
        <w:t xml:space="preserve"> </w:t>
      </w:r>
      <w:r w:rsidR="00FB2B20" w:rsidRPr="0069166D">
        <w:rPr>
          <w:spacing w:val="0"/>
          <w:kern w:val="0"/>
          <w:position w:val="0"/>
          <w:sz w:val="20"/>
          <w:lang w:val="ru-RU"/>
        </w:rPr>
        <w:t>специальный банковский счет, открытый в кредитной организации, а затем</w:t>
      </w:r>
      <w:r w:rsidR="002D0735" w:rsidRPr="0069166D">
        <w:rPr>
          <w:spacing w:val="0"/>
          <w:kern w:val="0"/>
          <w:position w:val="0"/>
          <w:sz w:val="20"/>
          <w:lang w:val="ru-RU"/>
        </w:rPr>
        <w:t xml:space="preserve"> </w:t>
      </w:r>
      <w:r w:rsidR="0023292A" w:rsidRPr="0069166D">
        <w:rPr>
          <w:spacing w:val="0"/>
          <w:kern w:val="0"/>
          <w:position w:val="0"/>
          <w:sz w:val="20"/>
          <w:lang w:val="ru-RU"/>
        </w:rPr>
        <w:t>перечислять</w:t>
      </w:r>
      <w:r w:rsidR="00FB2B20" w:rsidRPr="0069166D">
        <w:rPr>
          <w:spacing w:val="0"/>
          <w:kern w:val="0"/>
          <w:position w:val="0"/>
          <w:sz w:val="20"/>
          <w:lang w:val="ru-RU"/>
        </w:rPr>
        <w:t xml:space="preserve"> на специальный банковский счет </w:t>
      </w:r>
      <w:r w:rsidRPr="0069166D">
        <w:rPr>
          <w:spacing w:val="0"/>
          <w:kern w:val="0"/>
          <w:position w:val="0"/>
          <w:sz w:val="20"/>
          <w:lang w:val="ru-RU"/>
        </w:rPr>
        <w:t>По</w:t>
      </w:r>
      <w:r w:rsidR="00FB2B20" w:rsidRPr="0069166D">
        <w:rPr>
          <w:spacing w:val="0"/>
          <w:kern w:val="0"/>
          <w:position w:val="0"/>
          <w:sz w:val="20"/>
          <w:lang w:val="ru-RU"/>
        </w:rPr>
        <w:t>ставщика</w:t>
      </w:r>
      <w:r w:rsidR="00376208">
        <w:rPr>
          <w:spacing w:val="0"/>
          <w:kern w:val="0"/>
          <w:position w:val="0"/>
          <w:sz w:val="20"/>
          <w:lang w:val="ru-RU"/>
        </w:rPr>
        <w:t xml:space="preserve"> </w:t>
      </w:r>
      <w:r w:rsidRPr="0069166D">
        <w:rPr>
          <w:spacing w:val="0"/>
          <w:kern w:val="0"/>
          <w:position w:val="0"/>
          <w:sz w:val="20"/>
          <w:lang w:val="ru-RU"/>
        </w:rPr>
        <w:t xml:space="preserve">в сроки, предусмотренные </w:t>
      </w:r>
      <w:r w:rsidR="002D0735" w:rsidRPr="0069166D">
        <w:rPr>
          <w:spacing w:val="0"/>
          <w:kern w:val="0"/>
          <w:position w:val="0"/>
          <w:sz w:val="20"/>
          <w:lang w:val="ru-RU"/>
        </w:rPr>
        <w:t>Приложением №1 к настоящему Договору</w:t>
      </w:r>
      <w:r w:rsidR="00246E4B" w:rsidRPr="0069166D">
        <w:rPr>
          <w:spacing w:val="0"/>
          <w:kern w:val="0"/>
          <w:position w:val="0"/>
          <w:sz w:val="20"/>
          <w:lang w:val="ru-RU"/>
        </w:rPr>
        <w:t>.</w:t>
      </w:r>
      <w:r w:rsidR="00401B19">
        <w:rPr>
          <w:spacing w:val="0"/>
          <w:kern w:val="0"/>
          <w:position w:val="0"/>
          <w:sz w:val="20"/>
          <w:lang w:val="ru-RU"/>
        </w:rPr>
        <w:t xml:space="preserve"> Принимать от банка-эквайера денежные средства Плательщиков на специальный банковский счет и </w:t>
      </w:r>
      <w:r w:rsidR="00401B19" w:rsidRPr="0069166D">
        <w:rPr>
          <w:spacing w:val="0"/>
          <w:kern w:val="0"/>
          <w:position w:val="0"/>
          <w:sz w:val="20"/>
          <w:lang w:val="ru-RU"/>
        </w:rPr>
        <w:t xml:space="preserve">перечислять </w:t>
      </w:r>
      <w:r w:rsidR="00376208">
        <w:rPr>
          <w:spacing w:val="0"/>
          <w:kern w:val="0"/>
          <w:position w:val="0"/>
          <w:sz w:val="20"/>
          <w:lang w:val="ru-RU"/>
        </w:rPr>
        <w:t xml:space="preserve">на специальный банковский счет Поставщика </w:t>
      </w:r>
      <w:r w:rsidR="00401B19" w:rsidRPr="0069166D">
        <w:rPr>
          <w:spacing w:val="0"/>
          <w:kern w:val="0"/>
          <w:position w:val="0"/>
          <w:sz w:val="20"/>
          <w:lang w:val="ru-RU"/>
        </w:rPr>
        <w:t>в сроки, предусмотренные Приложением №1 к настоящему Договору.</w:t>
      </w:r>
    </w:p>
    <w:p w14:paraId="18C00CA8" w14:textId="68F7F425" w:rsidR="00134233" w:rsidRPr="0069166D" w:rsidRDefault="00134233" w:rsidP="00134233">
      <w:pPr>
        <w:widowControl w:val="0"/>
        <w:tabs>
          <w:tab w:val="num" w:pos="284"/>
        </w:tabs>
        <w:jc w:val="both"/>
        <w:rPr>
          <w:lang w:val="ru-RU"/>
        </w:rPr>
      </w:pPr>
      <w:r w:rsidRPr="0069166D">
        <w:rPr>
          <w:lang w:val="ru-RU"/>
        </w:rPr>
        <w:t>2.1.4. Передавать По</w:t>
      </w:r>
      <w:r w:rsidR="00FB2B20" w:rsidRPr="0069166D">
        <w:rPr>
          <w:lang w:val="ru-RU"/>
        </w:rPr>
        <w:t>ставщику</w:t>
      </w:r>
      <w:r w:rsidRPr="0069166D">
        <w:rPr>
          <w:lang w:val="ru-RU"/>
        </w:rPr>
        <w:t xml:space="preserve"> реестр совершенных за предыдущий день п</w:t>
      </w:r>
      <w:r w:rsidR="000655FD" w:rsidRPr="0069166D">
        <w:rPr>
          <w:lang w:val="ru-RU"/>
        </w:rPr>
        <w:t>латежей</w:t>
      </w:r>
      <w:r w:rsidR="00376208">
        <w:rPr>
          <w:lang w:val="ru-RU"/>
        </w:rPr>
        <w:t xml:space="preserve"> (при наличии) </w:t>
      </w:r>
      <w:r w:rsidRPr="0069166D">
        <w:rPr>
          <w:lang w:val="ru-RU"/>
        </w:rPr>
        <w:t>до 16:00 часов местного времени следующего рабочего дня на электронный адрес:</w:t>
      </w:r>
      <w:r w:rsidRPr="00F347F9">
        <w:rPr>
          <w:highlight w:val="yellow"/>
          <w:lang w:val="ru-RU"/>
        </w:rPr>
        <w:t>_____________________</w:t>
      </w:r>
      <w:r w:rsidRPr="0069166D">
        <w:rPr>
          <w:lang w:val="ru-RU"/>
        </w:rPr>
        <w:t>.</w:t>
      </w:r>
    </w:p>
    <w:p w14:paraId="1AB250AA" w14:textId="514AB1FF" w:rsidR="00134233" w:rsidRPr="0069166D" w:rsidRDefault="00134233" w:rsidP="00301FE0">
      <w:pPr>
        <w:widowControl w:val="0"/>
        <w:tabs>
          <w:tab w:val="num" w:pos="284"/>
        </w:tabs>
        <w:jc w:val="both"/>
        <w:rPr>
          <w:lang w:val="ru-RU"/>
        </w:rPr>
      </w:pPr>
      <w:r w:rsidRPr="0069166D">
        <w:rPr>
          <w:lang w:val="ru-RU"/>
        </w:rPr>
        <w:t>2.1.5. Ежемесячно до 10 числа месяца, следующего за отчетным, направлять По</w:t>
      </w:r>
      <w:r w:rsidR="00FB2B20" w:rsidRPr="0069166D">
        <w:rPr>
          <w:lang w:val="ru-RU"/>
        </w:rPr>
        <w:t>ставщику</w:t>
      </w:r>
      <w:r w:rsidRPr="0069166D">
        <w:rPr>
          <w:lang w:val="ru-RU"/>
        </w:rPr>
        <w:t xml:space="preserve"> акт оказанных услуг</w:t>
      </w:r>
      <w:r w:rsidR="001D1451" w:rsidRPr="0069166D">
        <w:rPr>
          <w:lang w:val="ru-RU"/>
        </w:rPr>
        <w:t xml:space="preserve"> (Приложение №3 к настоящему Договору)</w:t>
      </w:r>
      <w:r w:rsidRPr="0069166D">
        <w:rPr>
          <w:lang w:val="ru-RU"/>
        </w:rPr>
        <w:t>, в пользу По</w:t>
      </w:r>
      <w:r w:rsidR="006009D7" w:rsidRPr="0069166D">
        <w:rPr>
          <w:lang w:val="ru-RU"/>
        </w:rPr>
        <w:t>ставщика</w:t>
      </w:r>
      <w:r w:rsidR="00376208">
        <w:rPr>
          <w:lang w:val="ru-RU"/>
        </w:rPr>
        <w:t xml:space="preserve"> </w:t>
      </w:r>
      <w:r w:rsidRPr="0069166D">
        <w:rPr>
          <w:lang w:val="ru-RU"/>
        </w:rPr>
        <w:t>за отчетный период.</w:t>
      </w:r>
    </w:p>
    <w:p w14:paraId="45CD561C" w14:textId="0A7C4115" w:rsidR="00134233" w:rsidRPr="0069166D" w:rsidRDefault="00134233" w:rsidP="00134233">
      <w:pPr>
        <w:widowControl w:val="0"/>
        <w:tabs>
          <w:tab w:val="num" w:pos="284"/>
        </w:tabs>
        <w:jc w:val="both"/>
        <w:rPr>
          <w:lang w:val="ru-RU"/>
        </w:rPr>
      </w:pPr>
      <w:r w:rsidRPr="0069166D">
        <w:rPr>
          <w:lang w:val="ru-RU"/>
        </w:rPr>
        <w:t>2.1.</w:t>
      </w:r>
      <w:r w:rsidR="00301FE0" w:rsidRPr="0069166D">
        <w:rPr>
          <w:lang w:val="ru-RU"/>
        </w:rPr>
        <w:t>6</w:t>
      </w:r>
      <w:r w:rsidRPr="0069166D">
        <w:rPr>
          <w:lang w:val="ru-RU"/>
        </w:rPr>
        <w:t xml:space="preserve">. Обеспечить в каждом месте приема </w:t>
      </w:r>
      <w:r w:rsidR="00401B19">
        <w:rPr>
          <w:lang w:val="ru-RU"/>
        </w:rPr>
        <w:t>д</w:t>
      </w:r>
      <w:r w:rsidRPr="0069166D">
        <w:rPr>
          <w:lang w:val="ru-RU"/>
        </w:rPr>
        <w:t xml:space="preserve">енежных средств для совершения </w:t>
      </w:r>
      <w:r w:rsidR="006C1097" w:rsidRPr="0069166D">
        <w:rPr>
          <w:lang w:val="ru-RU"/>
        </w:rPr>
        <w:t>платежей</w:t>
      </w:r>
      <w:r w:rsidRPr="0069166D">
        <w:rPr>
          <w:lang w:val="ru-RU"/>
        </w:rPr>
        <w:t xml:space="preserve"> предоставление Клиентам следующей информации:</w:t>
      </w:r>
    </w:p>
    <w:p w14:paraId="716D4D88" w14:textId="77777777" w:rsidR="00134233" w:rsidRPr="0069166D" w:rsidRDefault="00134233" w:rsidP="00134233">
      <w:pPr>
        <w:pStyle w:val="ConsPlusNormal"/>
        <w:widowControl/>
        <w:tabs>
          <w:tab w:val="num" w:pos="284"/>
        </w:tabs>
        <w:ind w:firstLine="0"/>
        <w:jc w:val="both"/>
        <w:rPr>
          <w:rFonts w:ascii="Times New Roman" w:hAnsi="Times New Roman" w:cs="Times New Roman"/>
        </w:rPr>
      </w:pPr>
      <w:r w:rsidRPr="0069166D">
        <w:rPr>
          <w:rFonts w:ascii="Times New Roman" w:hAnsi="Times New Roman" w:cs="Times New Roman"/>
        </w:rPr>
        <w:t>1) адреса места приема денежных средств;</w:t>
      </w:r>
    </w:p>
    <w:p w14:paraId="094440B0" w14:textId="6F964C60" w:rsidR="00134233" w:rsidRPr="0069166D" w:rsidRDefault="00134233" w:rsidP="00134233">
      <w:pPr>
        <w:pStyle w:val="ConsPlusNormal"/>
        <w:widowControl/>
        <w:tabs>
          <w:tab w:val="num" w:pos="284"/>
        </w:tabs>
        <w:ind w:firstLine="0"/>
        <w:jc w:val="both"/>
        <w:rPr>
          <w:rFonts w:ascii="Times New Roman" w:hAnsi="Times New Roman" w:cs="Times New Roman"/>
        </w:rPr>
      </w:pPr>
      <w:r w:rsidRPr="0069166D">
        <w:rPr>
          <w:rFonts w:ascii="Times New Roman" w:hAnsi="Times New Roman" w:cs="Times New Roman"/>
        </w:rPr>
        <w:t xml:space="preserve">2) наименования и места нахождения </w:t>
      </w:r>
      <w:r w:rsidR="006009D7" w:rsidRPr="0069166D">
        <w:rPr>
          <w:rFonts w:ascii="Times New Roman" w:hAnsi="Times New Roman" w:cs="Times New Roman"/>
        </w:rPr>
        <w:t>Платежного агента</w:t>
      </w:r>
      <w:r w:rsidRPr="0069166D">
        <w:rPr>
          <w:rFonts w:ascii="Times New Roman" w:hAnsi="Times New Roman" w:cs="Times New Roman"/>
        </w:rPr>
        <w:t>, ИНН</w:t>
      </w:r>
      <w:r w:rsidR="0091495A">
        <w:rPr>
          <w:rFonts w:ascii="Times New Roman" w:hAnsi="Times New Roman" w:cs="Times New Roman"/>
        </w:rPr>
        <w:t xml:space="preserve"> (</w:t>
      </w:r>
      <w:r w:rsidRPr="0069166D">
        <w:rPr>
          <w:rFonts w:ascii="Times New Roman" w:hAnsi="Times New Roman" w:cs="Times New Roman"/>
        </w:rPr>
        <w:t>платежного субагента</w:t>
      </w:r>
      <w:r w:rsidR="0091495A">
        <w:rPr>
          <w:rFonts w:ascii="Times New Roman" w:hAnsi="Times New Roman" w:cs="Times New Roman"/>
        </w:rPr>
        <w:t>,</w:t>
      </w:r>
      <w:r w:rsidRPr="0069166D">
        <w:rPr>
          <w:rFonts w:ascii="Times New Roman" w:hAnsi="Times New Roman" w:cs="Times New Roman"/>
        </w:rPr>
        <w:t xml:space="preserve"> его ИНН</w:t>
      </w:r>
      <w:r w:rsidR="0091495A">
        <w:rPr>
          <w:rFonts w:ascii="Times New Roman" w:hAnsi="Times New Roman" w:cs="Times New Roman"/>
        </w:rPr>
        <w:t>)</w:t>
      </w:r>
      <w:r w:rsidRPr="0069166D">
        <w:rPr>
          <w:rFonts w:ascii="Times New Roman" w:hAnsi="Times New Roman" w:cs="Times New Roman"/>
        </w:rPr>
        <w:t>;</w:t>
      </w:r>
    </w:p>
    <w:p w14:paraId="1A72512B" w14:textId="77777777" w:rsidR="00134233" w:rsidRPr="0069166D" w:rsidRDefault="00134233" w:rsidP="00134233">
      <w:pPr>
        <w:pStyle w:val="ConsPlusNormal"/>
        <w:widowControl/>
        <w:tabs>
          <w:tab w:val="num" w:pos="284"/>
        </w:tabs>
        <w:ind w:firstLine="0"/>
        <w:jc w:val="both"/>
        <w:rPr>
          <w:rFonts w:ascii="Times New Roman" w:hAnsi="Times New Roman" w:cs="Times New Roman"/>
        </w:rPr>
      </w:pPr>
      <w:r w:rsidRPr="0069166D">
        <w:rPr>
          <w:rFonts w:ascii="Times New Roman" w:hAnsi="Times New Roman" w:cs="Times New Roman"/>
        </w:rPr>
        <w:t>3) наименования По</w:t>
      </w:r>
      <w:r w:rsidR="006009D7" w:rsidRPr="0069166D">
        <w:rPr>
          <w:rFonts w:ascii="Times New Roman" w:hAnsi="Times New Roman" w:cs="Times New Roman"/>
        </w:rPr>
        <w:t>ставщика</w:t>
      </w:r>
      <w:r w:rsidRPr="0069166D">
        <w:rPr>
          <w:rFonts w:ascii="Times New Roman" w:hAnsi="Times New Roman" w:cs="Times New Roman"/>
        </w:rPr>
        <w:t>;</w:t>
      </w:r>
    </w:p>
    <w:p w14:paraId="2EA09F10" w14:textId="73FCFCFA" w:rsidR="00134233" w:rsidRPr="0069166D" w:rsidRDefault="00134233" w:rsidP="00134233">
      <w:pPr>
        <w:pStyle w:val="ConsPlusNormal"/>
        <w:widowControl/>
        <w:tabs>
          <w:tab w:val="num" w:pos="284"/>
        </w:tabs>
        <w:ind w:firstLine="0"/>
        <w:jc w:val="both"/>
        <w:rPr>
          <w:rFonts w:ascii="Times New Roman" w:hAnsi="Times New Roman" w:cs="Times New Roman"/>
        </w:rPr>
      </w:pPr>
      <w:r w:rsidRPr="0069166D">
        <w:rPr>
          <w:rFonts w:ascii="Times New Roman" w:hAnsi="Times New Roman" w:cs="Times New Roman"/>
        </w:rPr>
        <w:t xml:space="preserve">4) размера </w:t>
      </w:r>
      <w:r w:rsidR="00D86708" w:rsidRPr="0069166D">
        <w:rPr>
          <w:rFonts w:ascii="Times New Roman" w:hAnsi="Times New Roman" w:cs="Times New Roman"/>
        </w:rPr>
        <w:t>внешнего вознаграждения</w:t>
      </w:r>
      <w:r w:rsidRPr="0069166D">
        <w:rPr>
          <w:rFonts w:ascii="Times New Roman" w:hAnsi="Times New Roman" w:cs="Times New Roman"/>
        </w:rPr>
        <w:t xml:space="preserve">, уплачиваемой Клиентом </w:t>
      </w:r>
      <w:r w:rsidR="006009D7" w:rsidRPr="0069166D">
        <w:rPr>
          <w:rFonts w:ascii="Times New Roman" w:hAnsi="Times New Roman" w:cs="Times New Roman"/>
        </w:rPr>
        <w:t>Платежному агенту</w:t>
      </w:r>
      <w:r w:rsidRPr="0069166D">
        <w:rPr>
          <w:rFonts w:ascii="Times New Roman" w:hAnsi="Times New Roman" w:cs="Times New Roman"/>
        </w:rPr>
        <w:t xml:space="preserve"> (платежному </w:t>
      </w:r>
      <w:r w:rsidR="006009D7" w:rsidRPr="0069166D">
        <w:rPr>
          <w:rFonts w:ascii="Times New Roman" w:hAnsi="Times New Roman" w:cs="Times New Roman"/>
        </w:rPr>
        <w:t>суб</w:t>
      </w:r>
      <w:r w:rsidRPr="0069166D">
        <w:rPr>
          <w:rFonts w:ascii="Times New Roman" w:hAnsi="Times New Roman" w:cs="Times New Roman"/>
        </w:rPr>
        <w:t>агенту), в случае взимания;</w:t>
      </w:r>
    </w:p>
    <w:p w14:paraId="6302E461" w14:textId="77777777" w:rsidR="00134233" w:rsidRPr="0069166D" w:rsidRDefault="00134233" w:rsidP="00134233">
      <w:pPr>
        <w:pStyle w:val="ConsPlusNormal"/>
        <w:widowControl/>
        <w:tabs>
          <w:tab w:val="num" w:pos="284"/>
        </w:tabs>
        <w:ind w:firstLine="0"/>
        <w:jc w:val="both"/>
        <w:rPr>
          <w:rFonts w:ascii="Times New Roman" w:hAnsi="Times New Roman" w:cs="Times New Roman"/>
        </w:rPr>
      </w:pPr>
      <w:r w:rsidRPr="0069166D">
        <w:rPr>
          <w:rFonts w:ascii="Times New Roman" w:hAnsi="Times New Roman" w:cs="Times New Roman"/>
        </w:rPr>
        <w:t>5) способов подачи претензий;</w:t>
      </w:r>
    </w:p>
    <w:p w14:paraId="01004697" w14:textId="4B81F7A2" w:rsidR="00134233" w:rsidRPr="0069166D" w:rsidRDefault="00134233" w:rsidP="00134233">
      <w:pPr>
        <w:pStyle w:val="ConsPlusNormal"/>
        <w:widowControl/>
        <w:tabs>
          <w:tab w:val="num" w:pos="284"/>
        </w:tabs>
        <w:ind w:firstLine="0"/>
        <w:jc w:val="both"/>
        <w:rPr>
          <w:rFonts w:ascii="Times New Roman" w:hAnsi="Times New Roman" w:cs="Times New Roman"/>
        </w:rPr>
      </w:pPr>
      <w:r w:rsidRPr="0069166D">
        <w:rPr>
          <w:rFonts w:ascii="Times New Roman" w:hAnsi="Times New Roman" w:cs="Times New Roman"/>
        </w:rPr>
        <w:t>6) номеров контактных телефонов По</w:t>
      </w:r>
      <w:r w:rsidR="006009D7" w:rsidRPr="0069166D">
        <w:rPr>
          <w:rFonts w:ascii="Times New Roman" w:hAnsi="Times New Roman" w:cs="Times New Roman"/>
        </w:rPr>
        <w:t>ставщика и Платежного агента</w:t>
      </w:r>
      <w:r w:rsidRPr="0069166D">
        <w:rPr>
          <w:rFonts w:ascii="Times New Roman" w:hAnsi="Times New Roman" w:cs="Times New Roman"/>
        </w:rPr>
        <w:t xml:space="preserve"> (платежного </w:t>
      </w:r>
      <w:r w:rsidR="006009D7" w:rsidRPr="0069166D">
        <w:rPr>
          <w:rFonts w:ascii="Times New Roman" w:hAnsi="Times New Roman" w:cs="Times New Roman"/>
        </w:rPr>
        <w:t>суб</w:t>
      </w:r>
      <w:r w:rsidRPr="0069166D">
        <w:rPr>
          <w:rFonts w:ascii="Times New Roman" w:hAnsi="Times New Roman" w:cs="Times New Roman"/>
        </w:rPr>
        <w:t>агента);</w:t>
      </w:r>
    </w:p>
    <w:p w14:paraId="02A0D12C" w14:textId="1F8586B6" w:rsidR="00134233" w:rsidRPr="0069166D" w:rsidRDefault="00134233" w:rsidP="00134233">
      <w:pPr>
        <w:pStyle w:val="ConsPlusNormal"/>
        <w:widowControl/>
        <w:tabs>
          <w:tab w:val="num" w:pos="284"/>
        </w:tabs>
        <w:ind w:firstLine="0"/>
        <w:jc w:val="both"/>
        <w:rPr>
          <w:rFonts w:ascii="Times New Roman" w:hAnsi="Times New Roman" w:cs="Times New Roman"/>
        </w:rPr>
      </w:pPr>
      <w:r w:rsidRPr="0069166D">
        <w:rPr>
          <w:rFonts w:ascii="Times New Roman" w:hAnsi="Times New Roman" w:cs="Times New Roman"/>
        </w:rPr>
        <w:t>7) адресов и номеров контактных телефонов федеральных органов исполнительной власти, уполномоченных Правительством Российской Федерации на проведение государ</w:t>
      </w:r>
      <w:r w:rsidR="00376208">
        <w:rPr>
          <w:rFonts w:ascii="Times New Roman" w:hAnsi="Times New Roman" w:cs="Times New Roman"/>
        </w:rPr>
        <w:t xml:space="preserve">ственного контроля (надзора) за приемом </w:t>
      </w:r>
      <w:r w:rsidRPr="0069166D">
        <w:rPr>
          <w:rFonts w:ascii="Times New Roman" w:hAnsi="Times New Roman" w:cs="Times New Roman"/>
        </w:rPr>
        <w:t>денежных средств</w:t>
      </w:r>
      <w:r w:rsidR="00336F68" w:rsidRPr="0069166D">
        <w:rPr>
          <w:rFonts w:ascii="Times New Roman" w:hAnsi="Times New Roman" w:cs="Times New Roman"/>
        </w:rPr>
        <w:t>;</w:t>
      </w:r>
    </w:p>
    <w:p w14:paraId="6E852EF1" w14:textId="77777777" w:rsidR="00336F68" w:rsidRPr="0069166D" w:rsidRDefault="00336F68" w:rsidP="00336F68">
      <w:pPr>
        <w:autoSpaceDE w:val="0"/>
        <w:autoSpaceDN w:val="0"/>
        <w:adjustRightInd w:val="0"/>
        <w:jc w:val="both"/>
        <w:rPr>
          <w:rFonts w:eastAsiaTheme="minorHAnsi"/>
          <w:lang w:val="ru-RU" w:eastAsia="en-US"/>
        </w:rPr>
      </w:pPr>
      <w:r w:rsidRPr="0069166D">
        <w:rPr>
          <w:lang w:val="ru-RU"/>
        </w:rPr>
        <w:t xml:space="preserve">8) </w:t>
      </w:r>
      <w:r w:rsidRPr="0069166D">
        <w:rPr>
          <w:rFonts w:eastAsiaTheme="minorHAnsi"/>
          <w:lang w:val="ru-RU" w:eastAsia="en-US"/>
        </w:rPr>
        <w:t>реквизитов договора об осуществлении деятельности по приему платежей физических лиц между оператором по приему платежей и поставщиком, а также реквизитов договора об осуществлении деятельности по приему платежей физических лиц между оператором по приему платежей и платежным субагентом в случае приема платежа платежным субагентом.</w:t>
      </w:r>
    </w:p>
    <w:p w14:paraId="0666D477" w14:textId="77777777" w:rsidR="00134233" w:rsidRPr="0069166D" w:rsidRDefault="00134233" w:rsidP="00134233">
      <w:pPr>
        <w:pStyle w:val="ConsPlusNormal"/>
        <w:widowControl/>
        <w:tabs>
          <w:tab w:val="num" w:pos="284"/>
        </w:tabs>
        <w:ind w:firstLine="0"/>
        <w:jc w:val="both"/>
        <w:rPr>
          <w:rFonts w:ascii="Times New Roman" w:hAnsi="Times New Roman" w:cs="Times New Roman"/>
        </w:rPr>
      </w:pPr>
      <w:r w:rsidRPr="0069166D">
        <w:rPr>
          <w:rFonts w:ascii="Times New Roman" w:hAnsi="Times New Roman" w:cs="Times New Roman"/>
        </w:rPr>
        <w:t>2.1.</w:t>
      </w:r>
      <w:r w:rsidR="00301FE0" w:rsidRPr="0069166D">
        <w:rPr>
          <w:rFonts w:ascii="Times New Roman" w:hAnsi="Times New Roman" w:cs="Times New Roman"/>
        </w:rPr>
        <w:t>7</w:t>
      </w:r>
      <w:r w:rsidRPr="0069166D">
        <w:rPr>
          <w:rFonts w:ascii="Times New Roman" w:hAnsi="Times New Roman" w:cs="Times New Roman"/>
        </w:rPr>
        <w:t xml:space="preserve">. Информировать Клиентов </w:t>
      </w:r>
      <w:r w:rsidR="00612662">
        <w:rPr>
          <w:rFonts w:ascii="Times New Roman" w:hAnsi="Times New Roman" w:cs="Times New Roman"/>
        </w:rPr>
        <w:t>об изменении данных, указанных в предыдущем абзаце.</w:t>
      </w:r>
    </w:p>
    <w:p w14:paraId="31F19C98" w14:textId="374BEDE8" w:rsidR="00134233" w:rsidRPr="0069166D" w:rsidRDefault="00134233" w:rsidP="00134233">
      <w:pPr>
        <w:widowControl w:val="0"/>
        <w:shd w:val="clear" w:color="auto" w:fill="FFFFFF"/>
        <w:autoSpaceDE w:val="0"/>
        <w:autoSpaceDN w:val="0"/>
        <w:adjustRightInd w:val="0"/>
        <w:spacing w:before="5" w:line="230" w:lineRule="exact"/>
        <w:ind w:left="-10" w:right="14"/>
        <w:jc w:val="both"/>
        <w:rPr>
          <w:bCs/>
          <w:lang w:val="ru-RU"/>
        </w:rPr>
      </w:pPr>
      <w:r w:rsidRPr="0069166D">
        <w:rPr>
          <w:lang w:val="ru-RU"/>
        </w:rPr>
        <w:t>2.1.</w:t>
      </w:r>
      <w:r w:rsidR="00301FE0" w:rsidRPr="0069166D">
        <w:rPr>
          <w:lang w:val="ru-RU"/>
        </w:rPr>
        <w:t>8</w:t>
      </w:r>
      <w:r w:rsidRPr="0069166D">
        <w:rPr>
          <w:lang w:val="ru-RU"/>
        </w:rPr>
        <w:t xml:space="preserve">. Размещать в местах установки </w:t>
      </w:r>
      <w:r w:rsidR="006009D7" w:rsidRPr="0069166D">
        <w:rPr>
          <w:lang w:val="ru-RU"/>
        </w:rPr>
        <w:t>терми</w:t>
      </w:r>
      <w:r w:rsidR="00336F68" w:rsidRPr="0069166D">
        <w:rPr>
          <w:lang w:val="ru-RU"/>
        </w:rPr>
        <w:t>налов (АРМ)</w:t>
      </w:r>
      <w:r w:rsidR="00612662">
        <w:rPr>
          <w:lang w:val="ru-RU"/>
        </w:rPr>
        <w:t xml:space="preserve">, на сайте и мобильном приложении </w:t>
      </w:r>
      <w:r w:rsidRPr="0069166D">
        <w:rPr>
          <w:lang w:val="ru-RU"/>
        </w:rPr>
        <w:t xml:space="preserve">информацию о порядке совершения Клиентом операции по осуществлению </w:t>
      </w:r>
      <w:r w:rsidR="006009D7" w:rsidRPr="0069166D">
        <w:rPr>
          <w:lang w:val="ru-RU"/>
        </w:rPr>
        <w:t>приема</w:t>
      </w:r>
      <w:r w:rsidRPr="0069166D">
        <w:rPr>
          <w:lang w:val="ru-RU"/>
        </w:rPr>
        <w:t xml:space="preserve"> денежных средств в адрес По</w:t>
      </w:r>
      <w:r w:rsidR="006009D7" w:rsidRPr="0069166D">
        <w:rPr>
          <w:lang w:val="ru-RU"/>
        </w:rPr>
        <w:t>ставщика</w:t>
      </w:r>
      <w:r w:rsidRPr="0069166D">
        <w:rPr>
          <w:lang w:val="ru-RU"/>
        </w:rPr>
        <w:t>.</w:t>
      </w:r>
    </w:p>
    <w:p w14:paraId="1D113203" w14:textId="77777777" w:rsidR="00134233" w:rsidRPr="0069166D" w:rsidRDefault="00134233" w:rsidP="00134233">
      <w:pPr>
        <w:widowControl w:val="0"/>
        <w:tabs>
          <w:tab w:val="num" w:pos="284"/>
        </w:tabs>
        <w:jc w:val="both"/>
        <w:rPr>
          <w:lang w:val="ru-RU"/>
        </w:rPr>
      </w:pPr>
      <w:r w:rsidRPr="0069166D">
        <w:rPr>
          <w:lang w:val="ru-RU"/>
        </w:rPr>
        <w:lastRenderedPageBreak/>
        <w:t>2.1.</w:t>
      </w:r>
      <w:r w:rsidR="00301FE0" w:rsidRPr="0069166D">
        <w:rPr>
          <w:lang w:val="ru-RU"/>
        </w:rPr>
        <w:t>9</w:t>
      </w:r>
      <w:r w:rsidRPr="0069166D">
        <w:rPr>
          <w:lang w:val="ru-RU"/>
        </w:rPr>
        <w:t>. Уведомлять По</w:t>
      </w:r>
      <w:r w:rsidR="006009D7" w:rsidRPr="0069166D">
        <w:rPr>
          <w:lang w:val="ru-RU"/>
        </w:rPr>
        <w:t>ставщика</w:t>
      </w:r>
      <w:r w:rsidRPr="0069166D">
        <w:rPr>
          <w:lang w:val="ru-RU"/>
        </w:rPr>
        <w:t xml:space="preserve"> в письменной форме обо всех изменениях реквизитов (почтовый и юридический адреса, банковские реквизиты) в 3-дневный срок после даты их изменения.</w:t>
      </w:r>
    </w:p>
    <w:p w14:paraId="37B858CF" w14:textId="77777777" w:rsidR="00134233" w:rsidRPr="0069166D" w:rsidRDefault="00134233" w:rsidP="00134233">
      <w:pPr>
        <w:widowControl w:val="0"/>
        <w:tabs>
          <w:tab w:val="num" w:pos="284"/>
        </w:tabs>
        <w:jc w:val="both"/>
        <w:rPr>
          <w:lang w:val="ru-RU"/>
        </w:rPr>
      </w:pPr>
      <w:r w:rsidRPr="0069166D">
        <w:rPr>
          <w:lang w:val="ru-RU"/>
        </w:rPr>
        <w:t>2.1.1</w:t>
      </w:r>
      <w:r w:rsidR="00301FE0" w:rsidRPr="0069166D">
        <w:rPr>
          <w:lang w:val="ru-RU"/>
        </w:rPr>
        <w:t>0</w:t>
      </w:r>
      <w:r w:rsidRPr="0069166D">
        <w:rPr>
          <w:lang w:val="ru-RU"/>
        </w:rPr>
        <w:t>. Хранить документы по</w:t>
      </w:r>
      <w:r w:rsidR="006009D7" w:rsidRPr="0069166D">
        <w:rPr>
          <w:lang w:val="ru-RU"/>
        </w:rPr>
        <w:t xml:space="preserve"> принятым платежам</w:t>
      </w:r>
      <w:r w:rsidRPr="0069166D">
        <w:rPr>
          <w:lang w:val="ru-RU"/>
        </w:rPr>
        <w:t xml:space="preserve">, осуществленным </w:t>
      </w:r>
      <w:r w:rsidR="006009D7" w:rsidRPr="0069166D">
        <w:rPr>
          <w:lang w:val="ru-RU"/>
        </w:rPr>
        <w:t>Платежным агентом</w:t>
      </w:r>
      <w:r w:rsidRPr="0069166D">
        <w:rPr>
          <w:lang w:val="ru-RU"/>
        </w:rPr>
        <w:t xml:space="preserve"> в пользу По</w:t>
      </w:r>
      <w:r w:rsidR="006009D7" w:rsidRPr="0069166D">
        <w:rPr>
          <w:lang w:val="ru-RU"/>
        </w:rPr>
        <w:t>ставщика</w:t>
      </w:r>
      <w:r w:rsidRPr="0069166D">
        <w:rPr>
          <w:lang w:val="ru-RU"/>
        </w:rPr>
        <w:t>, в течение срока, установленного действующим законодательством Российской Федерации.</w:t>
      </w:r>
    </w:p>
    <w:p w14:paraId="3633CE1F" w14:textId="77777777" w:rsidR="00134233" w:rsidRPr="0069166D" w:rsidRDefault="00134233" w:rsidP="00134233">
      <w:pPr>
        <w:pStyle w:val="a6"/>
        <w:widowControl/>
        <w:jc w:val="both"/>
        <w:rPr>
          <w:spacing w:val="0"/>
          <w:kern w:val="0"/>
          <w:position w:val="0"/>
          <w:sz w:val="20"/>
          <w:u w:val="single"/>
          <w:lang w:val="ru-RU"/>
        </w:rPr>
      </w:pPr>
      <w:r w:rsidRPr="0069166D">
        <w:rPr>
          <w:spacing w:val="0"/>
          <w:kern w:val="0"/>
          <w:position w:val="0"/>
          <w:sz w:val="20"/>
          <w:u w:val="single"/>
          <w:lang w:val="ru-RU"/>
        </w:rPr>
        <w:t xml:space="preserve">2.2.  </w:t>
      </w:r>
      <w:r w:rsidR="006009D7" w:rsidRPr="0069166D">
        <w:rPr>
          <w:spacing w:val="0"/>
          <w:kern w:val="0"/>
          <w:position w:val="0"/>
          <w:sz w:val="20"/>
          <w:u w:val="single"/>
          <w:lang w:val="ru-RU"/>
        </w:rPr>
        <w:t>Платежный агент</w:t>
      </w:r>
      <w:r w:rsidRPr="0069166D">
        <w:rPr>
          <w:spacing w:val="0"/>
          <w:kern w:val="0"/>
          <w:position w:val="0"/>
          <w:sz w:val="20"/>
          <w:u w:val="single"/>
          <w:lang w:val="ru-RU"/>
        </w:rPr>
        <w:t xml:space="preserve"> имеет право:</w:t>
      </w:r>
    </w:p>
    <w:p w14:paraId="7C775BB1" w14:textId="77777777" w:rsidR="00134233" w:rsidRPr="0069166D" w:rsidRDefault="00134233" w:rsidP="00134233">
      <w:pPr>
        <w:widowControl w:val="0"/>
        <w:jc w:val="both"/>
        <w:rPr>
          <w:lang w:val="ru-RU"/>
        </w:rPr>
      </w:pPr>
      <w:r w:rsidRPr="0069166D">
        <w:rPr>
          <w:lang w:val="ru-RU"/>
        </w:rPr>
        <w:t>2.2.1. Отказать Клиенту в п</w:t>
      </w:r>
      <w:r w:rsidR="006009D7" w:rsidRPr="0069166D">
        <w:rPr>
          <w:lang w:val="ru-RU"/>
        </w:rPr>
        <w:t>риеме</w:t>
      </w:r>
      <w:r w:rsidRPr="0069166D">
        <w:rPr>
          <w:lang w:val="ru-RU"/>
        </w:rPr>
        <w:t xml:space="preserve"> денежных средств в случаях:</w:t>
      </w:r>
    </w:p>
    <w:p w14:paraId="0A058CBD" w14:textId="77777777" w:rsidR="00134233" w:rsidRPr="0069166D" w:rsidRDefault="00134233" w:rsidP="00134233">
      <w:pPr>
        <w:widowControl w:val="0"/>
        <w:numPr>
          <w:ilvl w:val="0"/>
          <w:numId w:val="4"/>
        </w:numPr>
        <w:tabs>
          <w:tab w:val="num" w:pos="284"/>
          <w:tab w:val="num" w:pos="1134"/>
        </w:tabs>
        <w:ind w:left="0" w:firstLine="0"/>
        <w:jc w:val="both"/>
        <w:rPr>
          <w:lang w:val="ru-RU"/>
        </w:rPr>
      </w:pPr>
      <w:r w:rsidRPr="0069166D">
        <w:rPr>
          <w:lang w:val="ru-RU"/>
        </w:rPr>
        <w:t>неполучения положительного ответа от Базы данных По</w:t>
      </w:r>
      <w:r w:rsidR="0001317E" w:rsidRPr="0069166D">
        <w:rPr>
          <w:lang w:val="ru-RU"/>
        </w:rPr>
        <w:t>ставщика</w:t>
      </w:r>
      <w:r w:rsidRPr="0069166D">
        <w:rPr>
          <w:lang w:val="ru-RU"/>
        </w:rPr>
        <w:t xml:space="preserve"> по проводимой операции Клиента;</w:t>
      </w:r>
    </w:p>
    <w:p w14:paraId="11F4F6D2" w14:textId="77777777" w:rsidR="00134233" w:rsidRPr="0069166D" w:rsidRDefault="00134233" w:rsidP="00134233">
      <w:pPr>
        <w:widowControl w:val="0"/>
        <w:numPr>
          <w:ilvl w:val="0"/>
          <w:numId w:val="4"/>
        </w:numPr>
        <w:tabs>
          <w:tab w:val="num" w:pos="284"/>
          <w:tab w:val="num" w:pos="1134"/>
        </w:tabs>
        <w:ind w:left="0" w:firstLine="0"/>
        <w:jc w:val="both"/>
        <w:rPr>
          <w:lang w:val="ru-RU"/>
        </w:rPr>
      </w:pPr>
      <w:r w:rsidRPr="0069166D">
        <w:rPr>
          <w:lang w:val="ru-RU"/>
        </w:rPr>
        <w:t>возникновения технических неполадок в Базе данных По</w:t>
      </w:r>
      <w:r w:rsidR="0001317E" w:rsidRPr="0069166D">
        <w:rPr>
          <w:lang w:val="ru-RU"/>
        </w:rPr>
        <w:t>ставщика</w:t>
      </w:r>
      <w:r w:rsidRPr="0069166D">
        <w:rPr>
          <w:lang w:val="ru-RU"/>
        </w:rPr>
        <w:t xml:space="preserve"> и/или</w:t>
      </w:r>
      <w:r w:rsidR="000655FD" w:rsidRPr="0069166D">
        <w:rPr>
          <w:lang w:val="ru-RU"/>
        </w:rPr>
        <w:t xml:space="preserve"> в системе «Платежка»</w:t>
      </w:r>
      <w:r w:rsidRPr="0069166D">
        <w:rPr>
          <w:lang w:val="ru-RU"/>
        </w:rPr>
        <w:t xml:space="preserve"> </w:t>
      </w:r>
      <w:r w:rsidR="0001317E" w:rsidRPr="0069166D">
        <w:rPr>
          <w:lang w:val="ru-RU"/>
        </w:rPr>
        <w:t>Платежного агента</w:t>
      </w:r>
      <w:r w:rsidRPr="0069166D">
        <w:rPr>
          <w:lang w:val="ru-RU"/>
        </w:rPr>
        <w:t>.</w:t>
      </w:r>
    </w:p>
    <w:p w14:paraId="7DAD86B0" w14:textId="56D5840A" w:rsidR="00134233" w:rsidRPr="0069166D" w:rsidRDefault="00134233" w:rsidP="00134233">
      <w:pPr>
        <w:tabs>
          <w:tab w:val="num" w:pos="284"/>
        </w:tabs>
        <w:autoSpaceDE w:val="0"/>
        <w:autoSpaceDN w:val="0"/>
        <w:adjustRightInd w:val="0"/>
        <w:jc w:val="both"/>
        <w:rPr>
          <w:lang w:val="ru-RU"/>
        </w:rPr>
      </w:pPr>
      <w:r w:rsidRPr="0069166D">
        <w:rPr>
          <w:lang w:val="ru-RU"/>
        </w:rPr>
        <w:t>2.2.2. Привлекать других лиц –</w:t>
      </w:r>
      <w:r w:rsidR="0001317E" w:rsidRPr="0069166D">
        <w:rPr>
          <w:lang w:val="ru-RU"/>
        </w:rPr>
        <w:t xml:space="preserve"> </w:t>
      </w:r>
      <w:r w:rsidR="00376208">
        <w:rPr>
          <w:lang w:val="ru-RU"/>
        </w:rPr>
        <w:t xml:space="preserve">платежных субагентов </w:t>
      </w:r>
      <w:r w:rsidRPr="0069166D">
        <w:rPr>
          <w:lang w:val="ru-RU"/>
        </w:rPr>
        <w:t>для осуществления приема наличных денежных средств</w:t>
      </w:r>
      <w:r w:rsidR="0001317E" w:rsidRPr="0069166D">
        <w:rPr>
          <w:lang w:val="ru-RU"/>
        </w:rPr>
        <w:t>, оставаясь ответственным за их действия</w:t>
      </w:r>
      <w:r w:rsidRPr="0069166D">
        <w:rPr>
          <w:lang w:val="ru-RU"/>
        </w:rPr>
        <w:t>.</w:t>
      </w:r>
    </w:p>
    <w:p w14:paraId="05151B2E" w14:textId="77777777" w:rsidR="00134233" w:rsidRPr="0069166D" w:rsidRDefault="00134233" w:rsidP="00134233">
      <w:pPr>
        <w:tabs>
          <w:tab w:val="num" w:pos="284"/>
        </w:tabs>
        <w:autoSpaceDE w:val="0"/>
        <w:autoSpaceDN w:val="0"/>
        <w:adjustRightInd w:val="0"/>
        <w:jc w:val="both"/>
        <w:rPr>
          <w:lang w:val="ru-RU"/>
        </w:rPr>
      </w:pPr>
      <w:r w:rsidRPr="0069166D">
        <w:rPr>
          <w:u w:val="single"/>
          <w:lang w:val="ru-RU"/>
        </w:rPr>
        <w:t>2.3. По</w:t>
      </w:r>
      <w:r w:rsidR="0001317E" w:rsidRPr="0069166D">
        <w:rPr>
          <w:u w:val="single"/>
          <w:lang w:val="ru-RU"/>
        </w:rPr>
        <w:t>ставщик</w:t>
      </w:r>
      <w:r w:rsidRPr="0069166D">
        <w:rPr>
          <w:u w:val="single"/>
          <w:lang w:val="ru-RU"/>
        </w:rPr>
        <w:t xml:space="preserve"> обязуется</w:t>
      </w:r>
      <w:r w:rsidRPr="0069166D">
        <w:rPr>
          <w:lang w:val="ru-RU"/>
        </w:rPr>
        <w:t>:</w:t>
      </w:r>
    </w:p>
    <w:p w14:paraId="15C07653" w14:textId="77777777" w:rsidR="00134233" w:rsidRPr="0069166D" w:rsidRDefault="00134233" w:rsidP="00134233">
      <w:pPr>
        <w:pStyle w:val="a4"/>
        <w:ind w:left="0" w:firstLine="0"/>
        <w:rPr>
          <w:rFonts w:ascii="Times New Roman" w:hAnsi="Times New Roman"/>
          <w:sz w:val="20"/>
        </w:rPr>
      </w:pPr>
      <w:r w:rsidRPr="0069166D">
        <w:rPr>
          <w:rFonts w:ascii="Times New Roman" w:hAnsi="Times New Roman"/>
          <w:spacing w:val="-2"/>
          <w:sz w:val="20"/>
        </w:rPr>
        <w:t xml:space="preserve">2.3.1. Предоставлять </w:t>
      </w:r>
      <w:r w:rsidR="0001317E" w:rsidRPr="0069166D">
        <w:rPr>
          <w:rFonts w:ascii="Times New Roman" w:hAnsi="Times New Roman"/>
          <w:spacing w:val="-2"/>
          <w:sz w:val="20"/>
        </w:rPr>
        <w:t>Платежному агенту</w:t>
      </w:r>
      <w:r w:rsidRPr="0069166D">
        <w:rPr>
          <w:rFonts w:ascii="Times New Roman" w:hAnsi="Times New Roman"/>
          <w:spacing w:val="-2"/>
          <w:sz w:val="20"/>
        </w:rPr>
        <w:t xml:space="preserve"> сведения о Клиентах и об изменениях ранее поданных данных о них, </w:t>
      </w:r>
      <w:r w:rsidRPr="0069166D">
        <w:rPr>
          <w:rFonts w:ascii="Times New Roman" w:hAnsi="Times New Roman"/>
          <w:sz w:val="20"/>
        </w:rPr>
        <w:t xml:space="preserve">путем направления сведений в формате и посредством установленных сторонами каналов связи при заключении настоящего договора, а в дальнейшем обновлять сведения не реже одного раза в месяц. </w:t>
      </w:r>
    </w:p>
    <w:p w14:paraId="138813FD" w14:textId="43AAD580" w:rsidR="00032AAB" w:rsidRPr="0069166D" w:rsidRDefault="00032AAB" w:rsidP="00BE3567">
      <w:pPr>
        <w:keepNext/>
        <w:keepLines/>
        <w:autoSpaceDE w:val="0"/>
        <w:autoSpaceDN w:val="0"/>
        <w:adjustRightInd w:val="0"/>
        <w:spacing w:line="0" w:lineRule="atLeast"/>
        <w:ind w:left="17" w:firstLine="267"/>
        <w:jc w:val="both"/>
        <w:rPr>
          <w:lang w:val="ru-RU"/>
        </w:rPr>
      </w:pPr>
      <w:r w:rsidRPr="0069166D">
        <w:rPr>
          <w:lang w:val="ru-RU"/>
        </w:rPr>
        <w:t>Предоставить при заключении настоящего договора достоверные и действительные на момент предоставления сведения о себе</w:t>
      </w:r>
      <w:r w:rsidR="002D5FB5" w:rsidRPr="0069166D">
        <w:rPr>
          <w:lang w:val="ru-RU"/>
        </w:rPr>
        <w:t xml:space="preserve"> (в том числе, о юридическом/почтовом адресе, банковских реквизитах)</w:t>
      </w:r>
      <w:r w:rsidRPr="0069166D">
        <w:rPr>
          <w:lang w:val="ru-RU"/>
        </w:rPr>
        <w:t>, информацию и документы в соответствии с действующим законодательством РФ (в том числе, о Клиентах, представителях Клиента, выгодоприобретателях, бенефициарных владельцах).</w:t>
      </w:r>
    </w:p>
    <w:p w14:paraId="66738F79" w14:textId="5CD1EA8F" w:rsidR="00032AAB" w:rsidRPr="0069166D" w:rsidRDefault="00376208" w:rsidP="00032AAB">
      <w:pPr>
        <w:keepNext/>
        <w:keepLines/>
        <w:autoSpaceDE w:val="0"/>
        <w:autoSpaceDN w:val="0"/>
        <w:adjustRightInd w:val="0"/>
        <w:spacing w:line="0" w:lineRule="atLeast"/>
        <w:ind w:left="17"/>
        <w:jc w:val="both"/>
        <w:rPr>
          <w:lang w:val="ru-RU"/>
        </w:rPr>
      </w:pPr>
      <w:r>
        <w:rPr>
          <w:lang w:val="ru-RU"/>
        </w:rPr>
        <w:t xml:space="preserve">      При </w:t>
      </w:r>
      <w:r w:rsidR="00032AAB" w:rsidRPr="0069166D">
        <w:rPr>
          <w:lang w:val="ru-RU"/>
        </w:rPr>
        <w:t xml:space="preserve">изменении сведений, документов, представляемых, согласно указанному выше абзацу, и/или реквизитов, указанных в разделе 11 настоящего договора, в течение одного рабочего дня, с момента регистрации изменений и/или изменения реквизитов, в письменной форме уведомить </w:t>
      </w:r>
      <w:r w:rsidR="0001317E" w:rsidRPr="0069166D">
        <w:rPr>
          <w:lang w:val="ru-RU"/>
        </w:rPr>
        <w:t>Платежного агента</w:t>
      </w:r>
      <w:r w:rsidR="00032AAB" w:rsidRPr="0069166D">
        <w:rPr>
          <w:lang w:val="ru-RU"/>
        </w:rPr>
        <w:t xml:space="preserve"> о вышеназванных изменениях и предоставить необходимые документы.</w:t>
      </w:r>
    </w:p>
    <w:p w14:paraId="7A54087E" w14:textId="7F484A34" w:rsidR="00032AAB" w:rsidRPr="0069166D" w:rsidRDefault="00032AAB" w:rsidP="00032AAB">
      <w:pPr>
        <w:pStyle w:val="a4"/>
        <w:ind w:left="0" w:firstLine="0"/>
        <w:rPr>
          <w:rFonts w:ascii="Times New Roman" w:hAnsi="Times New Roman"/>
          <w:sz w:val="20"/>
        </w:rPr>
      </w:pPr>
      <w:r w:rsidRPr="0069166D">
        <w:rPr>
          <w:rFonts w:ascii="Times New Roman" w:hAnsi="Times New Roman"/>
          <w:sz w:val="20"/>
        </w:rPr>
        <w:t xml:space="preserve">      В случае неисполнения По</w:t>
      </w:r>
      <w:r w:rsidR="0001317E" w:rsidRPr="0069166D">
        <w:rPr>
          <w:rFonts w:ascii="Times New Roman" w:hAnsi="Times New Roman"/>
          <w:sz w:val="20"/>
        </w:rPr>
        <w:t>ставщиком,</w:t>
      </w:r>
      <w:r w:rsidRPr="0069166D">
        <w:rPr>
          <w:rFonts w:ascii="Times New Roman" w:hAnsi="Times New Roman"/>
          <w:sz w:val="20"/>
        </w:rPr>
        <w:t xml:space="preserve"> предусмотренных настоящим пунктом</w:t>
      </w:r>
      <w:r w:rsidR="0001317E" w:rsidRPr="0069166D">
        <w:rPr>
          <w:rFonts w:ascii="Times New Roman" w:hAnsi="Times New Roman"/>
          <w:sz w:val="20"/>
        </w:rPr>
        <w:t>,</w:t>
      </w:r>
      <w:r w:rsidRPr="0069166D">
        <w:rPr>
          <w:rFonts w:ascii="Times New Roman" w:hAnsi="Times New Roman"/>
          <w:sz w:val="20"/>
        </w:rPr>
        <w:t xml:space="preserve"> обязательств действия </w:t>
      </w:r>
      <w:r w:rsidR="0001317E" w:rsidRPr="0069166D">
        <w:rPr>
          <w:rFonts w:ascii="Times New Roman" w:hAnsi="Times New Roman"/>
          <w:sz w:val="20"/>
        </w:rPr>
        <w:t>Платежного агента</w:t>
      </w:r>
      <w:r w:rsidR="00376208">
        <w:rPr>
          <w:rFonts w:ascii="Times New Roman" w:hAnsi="Times New Roman"/>
          <w:sz w:val="20"/>
        </w:rPr>
        <w:t xml:space="preserve"> </w:t>
      </w:r>
      <w:r w:rsidRPr="0069166D">
        <w:rPr>
          <w:rFonts w:ascii="Times New Roman" w:hAnsi="Times New Roman"/>
          <w:sz w:val="20"/>
        </w:rPr>
        <w:t>по использованию ранее сообщенных сведений и реквизитов при исполнении обязанностей считаются правомерными.</w:t>
      </w:r>
    </w:p>
    <w:p w14:paraId="04D6CD6D" w14:textId="77777777" w:rsidR="00032AAB" w:rsidRPr="0069166D" w:rsidRDefault="00032AAB" w:rsidP="00032AAB">
      <w:pPr>
        <w:spacing w:line="0" w:lineRule="atLeast"/>
        <w:jc w:val="both"/>
        <w:rPr>
          <w:lang w:val="ru-RU"/>
        </w:rPr>
      </w:pPr>
      <w:r w:rsidRPr="0069166D">
        <w:rPr>
          <w:lang w:val="ru-RU"/>
        </w:rPr>
        <w:t xml:space="preserve">       Предоставлять документы (в том числе, агентские договоры, договоры поручения, комиссии, доверительного управления и иные гражданско-правовые договоры, а также идентификационные сведения по выгодоприобретателям) до проведения операций с денежными средствами в пользу выгодоприобретателей.</w:t>
      </w:r>
    </w:p>
    <w:p w14:paraId="3F93879E" w14:textId="0D15B89B" w:rsidR="00032AAB" w:rsidRPr="0069166D" w:rsidRDefault="00032AAB" w:rsidP="00032AAB">
      <w:pPr>
        <w:keepNext/>
        <w:keepLines/>
        <w:autoSpaceDE w:val="0"/>
        <w:autoSpaceDN w:val="0"/>
        <w:adjustRightInd w:val="0"/>
        <w:spacing w:line="0" w:lineRule="atLeast"/>
        <w:jc w:val="both"/>
        <w:rPr>
          <w:highlight w:val="yellow"/>
          <w:lang w:val="ru-RU"/>
        </w:rPr>
      </w:pPr>
      <w:r w:rsidRPr="0069166D">
        <w:rPr>
          <w:lang w:val="ru-RU"/>
        </w:rPr>
        <w:t xml:space="preserve">      По запросу </w:t>
      </w:r>
      <w:r w:rsidR="0001317E" w:rsidRPr="0069166D">
        <w:rPr>
          <w:lang w:val="ru-RU"/>
        </w:rPr>
        <w:t>Платежного агента</w:t>
      </w:r>
      <w:r w:rsidRPr="0069166D">
        <w:rPr>
          <w:lang w:val="ru-RU"/>
        </w:rPr>
        <w:t xml:space="preserve"> предоставлять информацию о целях установления и предполагаемом характере деловых отношений По</w:t>
      </w:r>
      <w:r w:rsidR="0001317E" w:rsidRPr="0069166D">
        <w:rPr>
          <w:lang w:val="ru-RU"/>
        </w:rPr>
        <w:t>ставщика</w:t>
      </w:r>
      <w:r w:rsidRPr="0069166D">
        <w:rPr>
          <w:lang w:val="ru-RU"/>
        </w:rPr>
        <w:t xml:space="preserve"> с </w:t>
      </w:r>
      <w:r w:rsidR="0001317E" w:rsidRPr="0069166D">
        <w:rPr>
          <w:lang w:val="ru-RU"/>
        </w:rPr>
        <w:t>Платежным агентом</w:t>
      </w:r>
      <w:r w:rsidRPr="0069166D">
        <w:rPr>
          <w:lang w:val="ru-RU"/>
        </w:rPr>
        <w:t xml:space="preserve">, о целях финансово-хозяйственной деятельности, финансовом положении по установленной, </w:t>
      </w:r>
      <w:r w:rsidR="0001317E" w:rsidRPr="0069166D">
        <w:rPr>
          <w:lang w:val="ru-RU"/>
        </w:rPr>
        <w:t>Платежным агентом</w:t>
      </w:r>
      <w:r w:rsidR="00376208">
        <w:rPr>
          <w:lang w:val="ru-RU"/>
        </w:rPr>
        <w:t xml:space="preserve">, </w:t>
      </w:r>
      <w:r w:rsidRPr="0069166D">
        <w:rPr>
          <w:lang w:val="ru-RU"/>
        </w:rPr>
        <w:t xml:space="preserve">форме. </w:t>
      </w:r>
    </w:p>
    <w:p w14:paraId="19C69B02" w14:textId="77777777" w:rsidR="00134233" w:rsidRPr="0069166D" w:rsidRDefault="00134233" w:rsidP="00134233">
      <w:pPr>
        <w:pStyle w:val="a4"/>
        <w:ind w:left="0" w:firstLine="0"/>
        <w:rPr>
          <w:rFonts w:ascii="Times New Roman" w:hAnsi="Times New Roman"/>
          <w:sz w:val="20"/>
        </w:rPr>
      </w:pPr>
      <w:r w:rsidRPr="0069166D">
        <w:rPr>
          <w:rFonts w:ascii="Times New Roman" w:hAnsi="Times New Roman"/>
          <w:sz w:val="20"/>
        </w:rPr>
        <w:t xml:space="preserve">2.3.2. Производить расчеты с </w:t>
      </w:r>
      <w:r w:rsidR="0001317E" w:rsidRPr="0069166D">
        <w:rPr>
          <w:rFonts w:ascii="Times New Roman" w:hAnsi="Times New Roman"/>
          <w:sz w:val="20"/>
        </w:rPr>
        <w:t>Платежным агентом</w:t>
      </w:r>
      <w:r w:rsidRPr="0069166D">
        <w:rPr>
          <w:rFonts w:ascii="Times New Roman" w:hAnsi="Times New Roman"/>
          <w:sz w:val="20"/>
        </w:rPr>
        <w:t xml:space="preserve"> по выплате причитающегося ему вознаграждения в соответствии с разделом 3 настоящего Договора.  </w:t>
      </w:r>
    </w:p>
    <w:p w14:paraId="733550B3" w14:textId="77777777" w:rsidR="00134233" w:rsidRPr="0069166D" w:rsidRDefault="00134233" w:rsidP="00134233">
      <w:pPr>
        <w:widowControl w:val="0"/>
        <w:tabs>
          <w:tab w:val="num" w:pos="284"/>
        </w:tabs>
        <w:jc w:val="both"/>
        <w:rPr>
          <w:lang w:val="ru-RU"/>
        </w:rPr>
      </w:pPr>
      <w:r w:rsidRPr="0069166D">
        <w:rPr>
          <w:lang w:val="ru-RU"/>
        </w:rPr>
        <w:t xml:space="preserve">2.3.3. В случае ошибочного зачисления </w:t>
      </w:r>
      <w:r w:rsidR="0001317E" w:rsidRPr="0069166D">
        <w:rPr>
          <w:lang w:val="ru-RU"/>
        </w:rPr>
        <w:t>Платежным агентом</w:t>
      </w:r>
      <w:r w:rsidRPr="0069166D">
        <w:rPr>
          <w:lang w:val="ru-RU"/>
        </w:rPr>
        <w:t xml:space="preserve"> на счет По</w:t>
      </w:r>
      <w:r w:rsidR="0001317E" w:rsidRPr="0069166D">
        <w:rPr>
          <w:lang w:val="ru-RU"/>
        </w:rPr>
        <w:t>ставщика</w:t>
      </w:r>
      <w:r w:rsidRPr="0069166D">
        <w:rPr>
          <w:lang w:val="ru-RU"/>
        </w:rPr>
        <w:t xml:space="preserve"> суммы большей, чем подлежит перечислению </w:t>
      </w:r>
      <w:r w:rsidR="0001317E" w:rsidRPr="0069166D">
        <w:rPr>
          <w:lang w:val="ru-RU"/>
        </w:rPr>
        <w:t>Платежным агентом</w:t>
      </w:r>
      <w:r w:rsidRPr="0069166D">
        <w:rPr>
          <w:lang w:val="ru-RU"/>
        </w:rPr>
        <w:t>, По</w:t>
      </w:r>
      <w:r w:rsidR="0001317E" w:rsidRPr="0069166D">
        <w:rPr>
          <w:lang w:val="ru-RU"/>
        </w:rPr>
        <w:t>ставщик</w:t>
      </w:r>
      <w:r w:rsidRPr="0069166D">
        <w:rPr>
          <w:lang w:val="ru-RU"/>
        </w:rPr>
        <w:t xml:space="preserve"> обязуется возвратить излишне перечис</w:t>
      </w:r>
      <w:r w:rsidR="009D1285" w:rsidRPr="0069166D">
        <w:rPr>
          <w:lang w:val="ru-RU"/>
        </w:rPr>
        <w:t>ленную часть суммы</w:t>
      </w:r>
      <w:r w:rsidR="0072116B" w:rsidRPr="0069166D">
        <w:rPr>
          <w:lang w:val="ru-RU"/>
        </w:rPr>
        <w:t>,</w:t>
      </w:r>
      <w:r w:rsidR="009D1285" w:rsidRPr="0069166D">
        <w:rPr>
          <w:lang w:val="ru-RU"/>
        </w:rPr>
        <w:t xml:space="preserve"> на тот же счет, с которого перечислена излишняя сумма</w:t>
      </w:r>
      <w:r w:rsidRPr="0069166D">
        <w:rPr>
          <w:lang w:val="ru-RU"/>
        </w:rPr>
        <w:t xml:space="preserve">, в течение 3 (трех) банковских дней с момента уведомления в письменной форме о необходимости возврата. </w:t>
      </w:r>
    </w:p>
    <w:p w14:paraId="5F65CCF9" w14:textId="642317FD" w:rsidR="00134233" w:rsidRDefault="00134233" w:rsidP="00134233">
      <w:pPr>
        <w:widowControl w:val="0"/>
        <w:tabs>
          <w:tab w:val="num" w:pos="284"/>
        </w:tabs>
        <w:jc w:val="both"/>
        <w:rPr>
          <w:lang w:val="ru-RU"/>
        </w:rPr>
      </w:pPr>
      <w:r w:rsidRPr="0069166D">
        <w:rPr>
          <w:lang w:val="ru-RU"/>
        </w:rPr>
        <w:t xml:space="preserve">2.3.4.  Извещать Клиентов о возможности </w:t>
      </w:r>
      <w:r w:rsidR="00F81B73" w:rsidRPr="0069166D">
        <w:rPr>
          <w:lang w:val="ru-RU"/>
        </w:rPr>
        <w:t>приема</w:t>
      </w:r>
      <w:r w:rsidRPr="0069166D">
        <w:rPr>
          <w:lang w:val="ru-RU"/>
        </w:rPr>
        <w:t xml:space="preserve"> денежных средств</w:t>
      </w:r>
      <w:r w:rsidR="009D1285" w:rsidRPr="0069166D">
        <w:rPr>
          <w:lang w:val="ru-RU"/>
        </w:rPr>
        <w:t>,</w:t>
      </w:r>
      <w:r w:rsidR="00376208">
        <w:rPr>
          <w:lang w:val="ru-RU"/>
        </w:rPr>
        <w:t xml:space="preserve"> </w:t>
      </w:r>
      <w:r w:rsidRPr="0069166D">
        <w:rPr>
          <w:lang w:val="ru-RU"/>
        </w:rPr>
        <w:t xml:space="preserve">посредством </w:t>
      </w:r>
      <w:r w:rsidR="00F81B73" w:rsidRPr="0069166D">
        <w:rPr>
          <w:lang w:val="ru-RU"/>
        </w:rPr>
        <w:t>терминалов</w:t>
      </w:r>
      <w:r w:rsidR="009D1285" w:rsidRPr="0069166D">
        <w:rPr>
          <w:lang w:val="ru-RU"/>
        </w:rPr>
        <w:t xml:space="preserve"> (АРМ)</w:t>
      </w:r>
      <w:r w:rsidR="00612662">
        <w:rPr>
          <w:lang w:val="ru-RU"/>
        </w:rPr>
        <w:t>, сайта и мобильного приложения</w:t>
      </w:r>
      <w:r w:rsidR="00F81B73" w:rsidRPr="0069166D">
        <w:rPr>
          <w:lang w:val="ru-RU"/>
        </w:rPr>
        <w:t>.</w:t>
      </w:r>
    </w:p>
    <w:p w14:paraId="5F7566AA" w14:textId="3B6F9FBC" w:rsidR="00134233" w:rsidRPr="0069166D" w:rsidRDefault="00134233" w:rsidP="00134233">
      <w:pPr>
        <w:widowControl w:val="0"/>
        <w:tabs>
          <w:tab w:val="num" w:pos="284"/>
        </w:tabs>
        <w:jc w:val="both"/>
        <w:rPr>
          <w:lang w:val="ru-RU"/>
        </w:rPr>
      </w:pPr>
      <w:r w:rsidRPr="0069166D">
        <w:rPr>
          <w:lang w:val="ru-RU"/>
        </w:rPr>
        <w:t>2.3.</w:t>
      </w:r>
      <w:r w:rsidR="002D5FB5" w:rsidRPr="0069166D">
        <w:rPr>
          <w:lang w:val="ru-RU"/>
        </w:rPr>
        <w:t>5</w:t>
      </w:r>
      <w:r w:rsidRPr="0069166D">
        <w:rPr>
          <w:lang w:val="ru-RU"/>
        </w:rPr>
        <w:t>. Предоставить п</w:t>
      </w:r>
      <w:r w:rsidR="00376208">
        <w:rPr>
          <w:lang w:val="ru-RU"/>
        </w:rPr>
        <w:t xml:space="preserve">о запросу Клиента информацию о </w:t>
      </w:r>
      <w:r w:rsidR="00F81B73" w:rsidRPr="0069166D">
        <w:rPr>
          <w:lang w:val="ru-RU"/>
        </w:rPr>
        <w:t>П</w:t>
      </w:r>
      <w:r w:rsidRPr="0069166D">
        <w:rPr>
          <w:lang w:val="ru-RU"/>
        </w:rPr>
        <w:t>латежном агенте,</w:t>
      </w:r>
      <w:r w:rsidR="00F81B73" w:rsidRPr="0069166D">
        <w:rPr>
          <w:lang w:val="ru-RU"/>
        </w:rPr>
        <w:t xml:space="preserve"> Платежном субагенте,</w:t>
      </w:r>
      <w:r w:rsidRPr="0069166D">
        <w:rPr>
          <w:lang w:val="ru-RU"/>
        </w:rPr>
        <w:t xml:space="preserve"> </w:t>
      </w:r>
      <w:r w:rsidR="00F81B73" w:rsidRPr="0069166D">
        <w:rPr>
          <w:lang w:val="ru-RU"/>
        </w:rPr>
        <w:t>осуществляющими</w:t>
      </w:r>
      <w:r w:rsidR="009D1285" w:rsidRPr="0069166D">
        <w:rPr>
          <w:lang w:val="ru-RU"/>
        </w:rPr>
        <w:t xml:space="preserve"> прием денежных средств</w:t>
      </w:r>
      <w:r w:rsidRPr="0069166D">
        <w:rPr>
          <w:lang w:val="ru-RU"/>
        </w:rPr>
        <w:t>.</w:t>
      </w:r>
    </w:p>
    <w:p w14:paraId="35F06B6A" w14:textId="77777777" w:rsidR="00134233" w:rsidRPr="0069166D" w:rsidRDefault="00134233" w:rsidP="00134233">
      <w:pPr>
        <w:widowControl w:val="0"/>
        <w:tabs>
          <w:tab w:val="num" w:pos="284"/>
        </w:tabs>
        <w:jc w:val="both"/>
        <w:rPr>
          <w:lang w:val="ru-RU"/>
        </w:rPr>
      </w:pPr>
      <w:r w:rsidRPr="0069166D">
        <w:rPr>
          <w:lang w:val="ru-RU"/>
        </w:rPr>
        <w:t>2.3.</w:t>
      </w:r>
      <w:r w:rsidR="002D5FB5" w:rsidRPr="0069166D">
        <w:rPr>
          <w:lang w:val="ru-RU"/>
        </w:rPr>
        <w:t>6</w:t>
      </w:r>
      <w:r w:rsidRPr="0069166D">
        <w:rPr>
          <w:lang w:val="ru-RU"/>
        </w:rPr>
        <w:t xml:space="preserve">. Информировать </w:t>
      </w:r>
      <w:r w:rsidR="00F81B73" w:rsidRPr="0069166D">
        <w:rPr>
          <w:lang w:val="ru-RU"/>
        </w:rPr>
        <w:t>Платежного агента</w:t>
      </w:r>
      <w:r w:rsidRPr="0069166D">
        <w:rPr>
          <w:lang w:val="ru-RU"/>
        </w:rPr>
        <w:t xml:space="preserve"> в письменной форме обо всех фактах приостановления обслуживания Клиентов, </w:t>
      </w:r>
      <w:r w:rsidR="00F81B73" w:rsidRPr="0069166D">
        <w:rPr>
          <w:lang w:val="ru-RU"/>
        </w:rPr>
        <w:t>вносящих</w:t>
      </w:r>
      <w:r w:rsidRPr="0069166D">
        <w:rPr>
          <w:lang w:val="ru-RU"/>
        </w:rPr>
        <w:t xml:space="preserve"> денежны</w:t>
      </w:r>
      <w:r w:rsidR="00F81B73" w:rsidRPr="0069166D">
        <w:rPr>
          <w:lang w:val="ru-RU"/>
        </w:rPr>
        <w:t>е</w:t>
      </w:r>
      <w:r w:rsidRPr="0069166D">
        <w:rPr>
          <w:lang w:val="ru-RU"/>
        </w:rPr>
        <w:t xml:space="preserve"> средств</w:t>
      </w:r>
      <w:r w:rsidR="00F81B73" w:rsidRPr="0069166D">
        <w:rPr>
          <w:lang w:val="ru-RU"/>
        </w:rPr>
        <w:t>а,</w:t>
      </w:r>
      <w:r w:rsidRPr="0069166D">
        <w:rPr>
          <w:lang w:val="ru-RU"/>
        </w:rPr>
        <w:t xml:space="preserve"> в пользу По</w:t>
      </w:r>
      <w:r w:rsidR="00F81B73" w:rsidRPr="0069166D">
        <w:rPr>
          <w:lang w:val="ru-RU"/>
        </w:rPr>
        <w:t>ставщика</w:t>
      </w:r>
      <w:r w:rsidRPr="0069166D">
        <w:rPr>
          <w:lang w:val="ru-RU"/>
        </w:rPr>
        <w:t xml:space="preserve"> через </w:t>
      </w:r>
      <w:r w:rsidR="00F81B73" w:rsidRPr="0069166D">
        <w:rPr>
          <w:lang w:val="ru-RU"/>
        </w:rPr>
        <w:t>терминалы</w:t>
      </w:r>
      <w:r w:rsidR="009D1285" w:rsidRPr="0069166D">
        <w:rPr>
          <w:lang w:val="ru-RU"/>
        </w:rPr>
        <w:t xml:space="preserve"> (АРМ)</w:t>
      </w:r>
      <w:r w:rsidRPr="0069166D">
        <w:rPr>
          <w:lang w:val="ru-RU"/>
        </w:rPr>
        <w:t>, с указанием сроков и обоснованием такого приостановления не позднее чем за 5 (Пять) дней до предполагаемой даты приостановления.</w:t>
      </w:r>
    </w:p>
    <w:p w14:paraId="63558B4F" w14:textId="77777777" w:rsidR="00134233" w:rsidRPr="0069166D" w:rsidRDefault="000655FD" w:rsidP="00134233">
      <w:pPr>
        <w:widowControl w:val="0"/>
        <w:tabs>
          <w:tab w:val="num" w:pos="284"/>
        </w:tabs>
        <w:jc w:val="both"/>
        <w:rPr>
          <w:lang w:val="ru-RU"/>
        </w:rPr>
      </w:pPr>
      <w:r w:rsidRPr="0069166D">
        <w:rPr>
          <w:lang w:val="ru-RU"/>
        </w:rPr>
        <w:t>2.3.</w:t>
      </w:r>
      <w:r w:rsidR="002D5FB5" w:rsidRPr="0069166D">
        <w:rPr>
          <w:lang w:val="ru-RU"/>
        </w:rPr>
        <w:t>7</w:t>
      </w:r>
      <w:r w:rsidRPr="0069166D">
        <w:rPr>
          <w:lang w:val="ru-RU"/>
        </w:rPr>
        <w:t xml:space="preserve"> С</w:t>
      </w:r>
      <w:r w:rsidR="00134233" w:rsidRPr="0069166D">
        <w:rPr>
          <w:lang w:val="ru-RU"/>
        </w:rPr>
        <w:t>огласовыват</w:t>
      </w:r>
      <w:r w:rsidRPr="0069166D">
        <w:rPr>
          <w:lang w:val="ru-RU"/>
        </w:rPr>
        <w:t>ь</w:t>
      </w:r>
      <w:r w:rsidR="00134233" w:rsidRPr="0069166D">
        <w:rPr>
          <w:lang w:val="ru-RU"/>
        </w:rPr>
        <w:t>, подписыват</w:t>
      </w:r>
      <w:r w:rsidRPr="0069166D">
        <w:rPr>
          <w:lang w:val="ru-RU"/>
        </w:rPr>
        <w:t>ь</w:t>
      </w:r>
      <w:r w:rsidR="00134233" w:rsidRPr="0069166D">
        <w:rPr>
          <w:lang w:val="ru-RU"/>
        </w:rPr>
        <w:t xml:space="preserve"> и предоставлят</w:t>
      </w:r>
      <w:r w:rsidRPr="0069166D">
        <w:rPr>
          <w:lang w:val="ru-RU"/>
        </w:rPr>
        <w:t>ь</w:t>
      </w:r>
      <w:r w:rsidR="00134233" w:rsidRPr="0069166D">
        <w:rPr>
          <w:lang w:val="ru-RU"/>
        </w:rPr>
        <w:t xml:space="preserve"> </w:t>
      </w:r>
      <w:r w:rsidR="00F81B73" w:rsidRPr="0069166D">
        <w:rPr>
          <w:lang w:val="ru-RU"/>
        </w:rPr>
        <w:t>Платежному агенту</w:t>
      </w:r>
      <w:r w:rsidR="00134233" w:rsidRPr="0069166D">
        <w:rPr>
          <w:lang w:val="ru-RU"/>
        </w:rPr>
        <w:t xml:space="preserve"> акт оказанных услуг в течение 5 (пяти) рабочих дней с момента его получения либо в тот же срок предоставляет письменные мотивированные возражения. Если По</w:t>
      </w:r>
      <w:r w:rsidR="00F81B73" w:rsidRPr="0069166D">
        <w:rPr>
          <w:lang w:val="ru-RU"/>
        </w:rPr>
        <w:t>ставщик</w:t>
      </w:r>
      <w:r w:rsidR="0023292A" w:rsidRPr="0069166D">
        <w:rPr>
          <w:lang w:val="ru-RU"/>
        </w:rPr>
        <w:t xml:space="preserve">, </w:t>
      </w:r>
      <w:r w:rsidR="00134233" w:rsidRPr="0069166D">
        <w:rPr>
          <w:lang w:val="ru-RU"/>
        </w:rPr>
        <w:t>в указанный срок</w:t>
      </w:r>
      <w:r w:rsidR="0023292A" w:rsidRPr="0069166D">
        <w:rPr>
          <w:lang w:val="ru-RU"/>
        </w:rPr>
        <w:t>,</w:t>
      </w:r>
      <w:r w:rsidR="00134233" w:rsidRPr="0069166D">
        <w:rPr>
          <w:lang w:val="ru-RU"/>
        </w:rPr>
        <w:t xml:space="preserve"> не предоставил мотивированные возражения, то акт оказанных услуг считается согласованным и подписанным. </w:t>
      </w:r>
    </w:p>
    <w:p w14:paraId="63CE52AE" w14:textId="42714612" w:rsidR="00134233" w:rsidRPr="0069166D" w:rsidRDefault="00134233" w:rsidP="00134233">
      <w:pPr>
        <w:pStyle w:val="a6"/>
        <w:widowControl/>
        <w:tabs>
          <w:tab w:val="num" w:pos="284"/>
          <w:tab w:val="num" w:pos="636"/>
        </w:tabs>
        <w:jc w:val="both"/>
        <w:rPr>
          <w:spacing w:val="0"/>
          <w:kern w:val="0"/>
          <w:position w:val="0"/>
          <w:sz w:val="20"/>
          <w:u w:val="single"/>
          <w:lang w:val="ru-RU"/>
        </w:rPr>
      </w:pPr>
      <w:r w:rsidRPr="0069166D">
        <w:rPr>
          <w:spacing w:val="0"/>
          <w:kern w:val="0"/>
          <w:position w:val="0"/>
          <w:sz w:val="20"/>
          <w:u w:val="single"/>
          <w:lang w:val="ru-RU"/>
        </w:rPr>
        <w:t>2.4. По</w:t>
      </w:r>
      <w:r w:rsidR="007258A6" w:rsidRPr="0069166D">
        <w:rPr>
          <w:spacing w:val="0"/>
          <w:kern w:val="0"/>
          <w:position w:val="0"/>
          <w:sz w:val="20"/>
          <w:u w:val="single"/>
          <w:lang w:val="ru-RU"/>
        </w:rPr>
        <w:t>ставщик</w:t>
      </w:r>
      <w:r w:rsidR="00376208">
        <w:rPr>
          <w:spacing w:val="0"/>
          <w:kern w:val="0"/>
          <w:position w:val="0"/>
          <w:sz w:val="20"/>
          <w:u w:val="single"/>
          <w:lang w:val="ru-RU"/>
        </w:rPr>
        <w:t xml:space="preserve"> </w:t>
      </w:r>
      <w:r w:rsidRPr="0069166D">
        <w:rPr>
          <w:spacing w:val="0"/>
          <w:kern w:val="0"/>
          <w:position w:val="0"/>
          <w:sz w:val="20"/>
          <w:u w:val="single"/>
          <w:lang w:val="ru-RU"/>
        </w:rPr>
        <w:t>имеет право:</w:t>
      </w:r>
    </w:p>
    <w:p w14:paraId="7D46B626" w14:textId="77777777" w:rsidR="00134233" w:rsidRPr="0069166D" w:rsidRDefault="00134233" w:rsidP="00134233">
      <w:pPr>
        <w:widowControl w:val="0"/>
        <w:tabs>
          <w:tab w:val="num" w:pos="284"/>
        </w:tabs>
        <w:jc w:val="both"/>
        <w:rPr>
          <w:lang w:val="ru-RU"/>
        </w:rPr>
      </w:pPr>
      <w:r w:rsidRPr="0069166D">
        <w:rPr>
          <w:lang w:val="ru-RU"/>
        </w:rPr>
        <w:t xml:space="preserve">2.4.1. Проверять в любое время ход исполнения </w:t>
      </w:r>
      <w:r w:rsidR="007258A6" w:rsidRPr="0069166D">
        <w:rPr>
          <w:lang w:val="ru-RU"/>
        </w:rPr>
        <w:t>Платежным агентом</w:t>
      </w:r>
      <w:r w:rsidRPr="0069166D">
        <w:rPr>
          <w:lang w:val="ru-RU"/>
        </w:rPr>
        <w:t xml:space="preserve"> обязательств, связанных с Договором, не вмешиваясь в ее хозяйственную деятельность.</w:t>
      </w:r>
    </w:p>
    <w:p w14:paraId="1CC6C0F3" w14:textId="77777777" w:rsidR="00134233" w:rsidRPr="0069166D" w:rsidRDefault="00134233" w:rsidP="00134233">
      <w:pPr>
        <w:widowControl w:val="0"/>
        <w:tabs>
          <w:tab w:val="num" w:pos="284"/>
        </w:tabs>
        <w:jc w:val="both"/>
        <w:rPr>
          <w:lang w:val="ru-RU"/>
        </w:rPr>
      </w:pPr>
      <w:r w:rsidRPr="0069166D">
        <w:rPr>
          <w:lang w:val="ru-RU"/>
        </w:rPr>
        <w:t xml:space="preserve">2.4.2. Отдать письменное указание </w:t>
      </w:r>
      <w:r w:rsidR="007258A6" w:rsidRPr="0069166D">
        <w:rPr>
          <w:lang w:val="ru-RU"/>
        </w:rPr>
        <w:t>Платежному агенту</w:t>
      </w:r>
      <w:r w:rsidRPr="0069166D">
        <w:rPr>
          <w:lang w:val="ru-RU"/>
        </w:rPr>
        <w:t xml:space="preserve"> о прекращении </w:t>
      </w:r>
      <w:r w:rsidR="007258A6" w:rsidRPr="0069166D">
        <w:rPr>
          <w:lang w:val="ru-RU"/>
        </w:rPr>
        <w:t>приема</w:t>
      </w:r>
      <w:r w:rsidRPr="0069166D">
        <w:rPr>
          <w:lang w:val="ru-RU"/>
        </w:rPr>
        <w:t xml:space="preserve"> денежных средств с информированием о причинах прекращения за 30 календарных дней до момента прекращения </w:t>
      </w:r>
      <w:r w:rsidR="007258A6" w:rsidRPr="0069166D">
        <w:rPr>
          <w:lang w:val="ru-RU"/>
        </w:rPr>
        <w:t>приема</w:t>
      </w:r>
      <w:r w:rsidRPr="0069166D">
        <w:rPr>
          <w:lang w:val="ru-RU"/>
        </w:rPr>
        <w:t xml:space="preserve"> денежных средств.</w:t>
      </w:r>
    </w:p>
    <w:p w14:paraId="0FE4E88C" w14:textId="77777777" w:rsidR="00134233" w:rsidRPr="0069166D" w:rsidRDefault="00134233" w:rsidP="00134233">
      <w:pPr>
        <w:jc w:val="both"/>
        <w:rPr>
          <w:lang w:val="ru-RU"/>
        </w:rPr>
      </w:pPr>
    </w:p>
    <w:p w14:paraId="5BB9F429" w14:textId="77777777" w:rsidR="00134233" w:rsidRPr="0069166D" w:rsidRDefault="00134233" w:rsidP="007258A6">
      <w:pPr>
        <w:pStyle w:val="a6"/>
        <w:widowControl/>
        <w:numPr>
          <w:ilvl w:val="0"/>
          <w:numId w:val="1"/>
        </w:numPr>
        <w:jc w:val="center"/>
        <w:rPr>
          <w:bCs/>
          <w:spacing w:val="0"/>
          <w:kern w:val="0"/>
          <w:position w:val="0"/>
          <w:sz w:val="20"/>
          <w:lang w:val="ru-RU"/>
        </w:rPr>
      </w:pPr>
      <w:r w:rsidRPr="0069166D">
        <w:rPr>
          <w:bCs/>
          <w:spacing w:val="0"/>
          <w:kern w:val="0"/>
          <w:position w:val="0"/>
          <w:sz w:val="20"/>
          <w:lang w:val="ru-RU"/>
        </w:rPr>
        <w:t xml:space="preserve">РАЗМЕР КОМИССИИ И ВОЗНАГРАЖДЕНИЯ </w:t>
      </w:r>
      <w:r w:rsidR="007258A6" w:rsidRPr="0069166D">
        <w:rPr>
          <w:bCs/>
          <w:spacing w:val="0"/>
          <w:kern w:val="0"/>
          <w:position w:val="0"/>
          <w:sz w:val="20"/>
          <w:lang w:val="ru-RU"/>
        </w:rPr>
        <w:t>ПЛАТЕЖНОГО АГЕНТА</w:t>
      </w:r>
    </w:p>
    <w:p w14:paraId="07D8B6AB" w14:textId="77777777" w:rsidR="007258A6" w:rsidRPr="0069166D" w:rsidRDefault="007258A6" w:rsidP="007258A6">
      <w:pPr>
        <w:pStyle w:val="a6"/>
        <w:widowControl/>
        <w:ind w:left="720"/>
        <w:rPr>
          <w:spacing w:val="0"/>
          <w:kern w:val="0"/>
          <w:position w:val="0"/>
          <w:sz w:val="20"/>
          <w:lang w:val="ru-RU"/>
        </w:rPr>
      </w:pPr>
    </w:p>
    <w:p w14:paraId="1FE47592" w14:textId="2B9AE844" w:rsidR="00134233" w:rsidRPr="0069166D" w:rsidRDefault="00134233" w:rsidP="0023292A">
      <w:pPr>
        <w:pStyle w:val="a6"/>
        <w:widowControl/>
        <w:tabs>
          <w:tab w:val="num" w:pos="636"/>
          <w:tab w:val="left" w:pos="7655"/>
        </w:tabs>
        <w:jc w:val="both"/>
        <w:rPr>
          <w:spacing w:val="0"/>
          <w:kern w:val="0"/>
          <w:position w:val="0"/>
          <w:sz w:val="20"/>
          <w:lang w:val="ru-RU"/>
        </w:rPr>
      </w:pPr>
      <w:r w:rsidRPr="0069166D">
        <w:rPr>
          <w:spacing w:val="0"/>
          <w:kern w:val="0"/>
          <w:position w:val="0"/>
          <w:sz w:val="20"/>
          <w:lang w:val="ru-RU"/>
        </w:rPr>
        <w:t>3.1.</w:t>
      </w:r>
      <w:r w:rsidRPr="0069166D">
        <w:rPr>
          <w:sz w:val="20"/>
          <w:lang w:val="ru-RU"/>
        </w:rPr>
        <w:t xml:space="preserve"> </w:t>
      </w:r>
      <w:r w:rsidR="007258A6" w:rsidRPr="0069166D">
        <w:rPr>
          <w:sz w:val="20"/>
          <w:lang w:val="ru-RU"/>
        </w:rPr>
        <w:t>Платежный агент</w:t>
      </w:r>
      <w:r w:rsidRPr="0069166D">
        <w:rPr>
          <w:sz w:val="20"/>
          <w:lang w:val="ru-RU"/>
        </w:rPr>
        <w:t xml:space="preserve"> имеет право взимать с Клиента</w:t>
      </w:r>
      <w:r w:rsidR="00333394" w:rsidRPr="0069166D">
        <w:rPr>
          <w:sz w:val="20"/>
          <w:lang w:val="ru-RU"/>
        </w:rPr>
        <w:t xml:space="preserve"> внешнее</w:t>
      </w:r>
      <w:r w:rsidRPr="0069166D">
        <w:rPr>
          <w:sz w:val="20"/>
          <w:lang w:val="ru-RU"/>
        </w:rPr>
        <w:t xml:space="preserve"> </w:t>
      </w:r>
      <w:r w:rsidR="00333394" w:rsidRPr="0069166D">
        <w:rPr>
          <w:sz w:val="20"/>
          <w:lang w:val="ru-RU"/>
        </w:rPr>
        <w:t>вознаграждение</w:t>
      </w:r>
      <w:r w:rsidRPr="0069166D">
        <w:rPr>
          <w:sz w:val="20"/>
          <w:lang w:val="ru-RU"/>
        </w:rPr>
        <w:t xml:space="preserve"> за оказание услуг по </w:t>
      </w:r>
      <w:r w:rsidR="009D1285" w:rsidRPr="0069166D">
        <w:rPr>
          <w:sz w:val="20"/>
          <w:lang w:val="ru-RU"/>
        </w:rPr>
        <w:t>приему</w:t>
      </w:r>
      <w:r w:rsidR="00376208">
        <w:rPr>
          <w:sz w:val="20"/>
          <w:lang w:val="ru-RU"/>
        </w:rPr>
        <w:t xml:space="preserve"> денежных средств, </w:t>
      </w:r>
      <w:r w:rsidRPr="0069166D">
        <w:rPr>
          <w:sz w:val="20"/>
          <w:lang w:val="ru-RU"/>
        </w:rPr>
        <w:t>в пользу По</w:t>
      </w:r>
      <w:r w:rsidR="007258A6" w:rsidRPr="0069166D">
        <w:rPr>
          <w:sz w:val="20"/>
          <w:lang w:val="ru-RU"/>
        </w:rPr>
        <w:t>ставщика. Р</w:t>
      </w:r>
      <w:r w:rsidRPr="0069166D">
        <w:rPr>
          <w:sz w:val="20"/>
          <w:lang w:val="ru-RU"/>
        </w:rPr>
        <w:t>азмер</w:t>
      </w:r>
      <w:r w:rsidR="007258A6" w:rsidRPr="0069166D">
        <w:rPr>
          <w:sz w:val="20"/>
          <w:lang w:val="ru-RU"/>
        </w:rPr>
        <w:t xml:space="preserve"> соответствующе</w:t>
      </w:r>
      <w:r w:rsidR="0072116B" w:rsidRPr="0069166D">
        <w:rPr>
          <w:sz w:val="20"/>
          <w:lang w:val="ru-RU"/>
        </w:rPr>
        <w:t>го</w:t>
      </w:r>
      <w:r w:rsidR="007258A6" w:rsidRPr="0069166D">
        <w:rPr>
          <w:sz w:val="20"/>
          <w:lang w:val="ru-RU"/>
        </w:rPr>
        <w:t xml:space="preserve"> </w:t>
      </w:r>
      <w:r w:rsidR="0072116B" w:rsidRPr="0069166D">
        <w:rPr>
          <w:sz w:val="20"/>
          <w:lang w:val="ru-RU"/>
        </w:rPr>
        <w:t>вознаграждения</w:t>
      </w:r>
      <w:r w:rsidR="009D1285" w:rsidRPr="0069166D">
        <w:rPr>
          <w:sz w:val="20"/>
          <w:lang w:val="ru-RU"/>
        </w:rPr>
        <w:t xml:space="preserve"> (при е</w:t>
      </w:r>
      <w:r w:rsidR="0072116B" w:rsidRPr="0069166D">
        <w:rPr>
          <w:sz w:val="20"/>
          <w:lang w:val="ru-RU"/>
        </w:rPr>
        <w:t>го</w:t>
      </w:r>
      <w:r w:rsidR="009D1285" w:rsidRPr="0069166D">
        <w:rPr>
          <w:sz w:val="20"/>
          <w:lang w:val="ru-RU"/>
        </w:rPr>
        <w:t xml:space="preserve"> взимании) указ</w:t>
      </w:r>
      <w:r w:rsidR="0072116B" w:rsidRPr="0069166D">
        <w:rPr>
          <w:sz w:val="20"/>
          <w:lang w:val="ru-RU"/>
        </w:rPr>
        <w:t>ывается</w:t>
      </w:r>
      <w:r w:rsidR="009D1285" w:rsidRPr="0069166D">
        <w:rPr>
          <w:sz w:val="20"/>
          <w:lang w:val="ru-RU"/>
        </w:rPr>
        <w:t xml:space="preserve"> в Приложении №</w:t>
      </w:r>
      <w:r w:rsidR="00333394" w:rsidRPr="0069166D">
        <w:rPr>
          <w:sz w:val="20"/>
          <w:lang w:val="ru-RU"/>
        </w:rPr>
        <w:t>1</w:t>
      </w:r>
      <w:r w:rsidR="009D1285" w:rsidRPr="0069166D">
        <w:rPr>
          <w:sz w:val="20"/>
          <w:lang w:val="ru-RU"/>
        </w:rPr>
        <w:t xml:space="preserve"> к настоящему Договору и</w:t>
      </w:r>
      <w:r w:rsidR="007258A6" w:rsidRPr="0069166D">
        <w:rPr>
          <w:sz w:val="20"/>
          <w:lang w:val="ru-RU"/>
        </w:rPr>
        <w:t xml:space="preserve"> является предметом соглашения Платежного агента </w:t>
      </w:r>
      <w:r w:rsidR="007258A6" w:rsidRPr="0069166D">
        <w:rPr>
          <w:sz w:val="20"/>
          <w:lang w:val="ru-RU"/>
        </w:rPr>
        <w:lastRenderedPageBreak/>
        <w:t>с Плательщиком.</w:t>
      </w:r>
      <w:r w:rsidRPr="0069166D">
        <w:rPr>
          <w:sz w:val="20"/>
          <w:lang w:val="ru-RU"/>
        </w:rPr>
        <w:t xml:space="preserve"> Размер </w:t>
      </w:r>
      <w:r w:rsidR="0023292A" w:rsidRPr="0069166D">
        <w:rPr>
          <w:sz w:val="20"/>
          <w:lang w:val="ru-RU"/>
        </w:rPr>
        <w:t>внешнего вознаграждения</w:t>
      </w:r>
      <w:r w:rsidRPr="0069166D">
        <w:rPr>
          <w:sz w:val="20"/>
          <w:lang w:val="ru-RU"/>
        </w:rPr>
        <w:t xml:space="preserve"> указывается на экране </w:t>
      </w:r>
      <w:r w:rsidR="00BE3567">
        <w:rPr>
          <w:sz w:val="20"/>
          <w:lang w:val="ru-RU"/>
        </w:rPr>
        <w:t xml:space="preserve">платежного </w:t>
      </w:r>
      <w:r w:rsidR="000655FD" w:rsidRPr="0069166D">
        <w:rPr>
          <w:sz w:val="20"/>
          <w:lang w:val="ru-RU"/>
        </w:rPr>
        <w:t>терминала</w:t>
      </w:r>
      <w:r w:rsidR="00A464C7">
        <w:rPr>
          <w:sz w:val="20"/>
          <w:lang w:val="ru-RU"/>
        </w:rPr>
        <w:t xml:space="preserve">, на сайте, в мобильном приложении, </w:t>
      </w:r>
      <w:r w:rsidRPr="0069166D">
        <w:rPr>
          <w:sz w:val="20"/>
          <w:lang w:val="ru-RU"/>
        </w:rPr>
        <w:t xml:space="preserve">до момента </w:t>
      </w:r>
      <w:r w:rsidR="00BE3567">
        <w:rPr>
          <w:sz w:val="20"/>
          <w:lang w:val="ru-RU"/>
        </w:rPr>
        <w:t>внесения Плательщиком наличных денежных средств в платежный терминал</w:t>
      </w:r>
      <w:r w:rsidR="00BE3567" w:rsidRPr="00BE3567">
        <w:rPr>
          <w:sz w:val="20"/>
          <w:lang w:val="ru-RU"/>
        </w:rPr>
        <w:t>/</w:t>
      </w:r>
      <w:r w:rsidR="00BE3567">
        <w:rPr>
          <w:sz w:val="20"/>
          <w:lang w:val="ru-RU"/>
        </w:rPr>
        <w:t>акцептования Плательщиком перевода денежных средств в пользу Поставщика</w:t>
      </w:r>
      <w:r w:rsidR="009727D1" w:rsidRPr="0069166D">
        <w:rPr>
          <w:sz w:val="20"/>
          <w:lang w:val="ru-RU"/>
        </w:rPr>
        <w:t xml:space="preserve"> </w:t>
      </w:r>
      <w:r w:rsidR="00BE3567">
        <w:rPr>
          <w:sz w:val="20"/>
          <w:lang w:val="ru-RU"/>
        </w:rPr>
        <w:t xml:space="preserve">путем ввода ПИН- кода или одноразового пароля (в случае, если перевод оформляется на сайте, в мобильном приложении или посредством </w:t>
      </w:r>
      <w:r w:rsidR="00BE3567">
        <w:rPr>
          <w:sz w:val="20"/>
        </w:rPr>
        <w:t>POS</w:t>
      </w:r>
      <w:r w:rsidR="00BE3567">
        <w:rPr>
          <w:sz w:val="20"/>
          <w:lang w:val="ru-RU"/>
        </w:rPr>
        <w:t xml:space="preserve"> терминала) </w:t>
      </w:r>
      <w:r w:rsidR="009727D1" w:rsidRPr="0069166D">
        <w:rPr>
          <w:sz w:val="20"/>
          <w:lang w:val="ru-RU"/>
        </w:rPr>
        <w:t xml:space="preserve">и взимается </w:t>
      </w:r>
      <w:r w:rsidR="007258A6" w:rsidRPr="0069166D">
        <w:rPr>
          <w:sz w:val="20"/>
          <w:lang w:val="ru-RU"/>
        </w:rPr>
        <w:t>Платежным агентом</w:t>
      </w:r>
      <w:r w:rsidR="009727D1" w:rsidRPr="0069166D">
        <w:rPr>
          <w:sz w:val="20"/>
          <w:lang w:val="ru-RU"/>
        </w:rPr>
        <w:t xml:space="preserve"> сверх суммы</w:t>
      </w:r>
      <w:r w:rsidR="009D1285" w:rsidRPr="0069166D">
        <w:rPr>
          <w:sz w:val="20"/>
          <w:lang w:val="ru-RU"/>
        </w:rPr>
        <w:t xml:space="preserve"> принятого</w:t>
      </w:r>
      <w:r w:rsidR="009727D1" w:rsidRPr="0069166D">
        <w:rPr>
          <w:sz w:val="20"/>
          <w:lang w:val="ru-RU"/>
        </w:rPr>
        <w:t xml:space="preserve"> </w:t>
      </w:r>
      <w:r w:rsidR="009D1285" w:rsidRPr="0069166D">
        <w:rPr>
          <w:sz w:val="20"/>
          <w:lang w:val="ru-RU"/>
        </w:rPr>
        <w:t>платежа</w:t>
      </w:r>
      <w:r w:rsidR="009727D1" w:rsidRPr="0069166D">
        <w:rPr>
          <w:sz w:val="20"/>
          <w:lang w:val="ru-RU"/>
        </w:rPr>
        <w:t>.</w:t>
      </w:r>
      <w:r w:rsidR="0023292A" w:rsidRPr="0069166D">
        <w:rPr>
          <w:sz w:val="20"/>
          <w:lang w:val="ru-RU"/>
        </w:rPr>
        <w:t xml:space="preserve"> </w:t>
      </w:r>
      <w:r w:rsidR="0023292A" w:rsidRPr="0069166D">
        <w:rPr>
          <w:spacing w:val="0"/>
          <w:kern w:val="0"/>
          <w:position w:val="0"/>
          <w:sz w:val="20"/>
          <w:lang w:val="ru-RU"/>
        </w:rPr>
        <w:t>НДС подлежит уплате по ставке, предусмотренной действующим законодательством РФ. В случае, если Платежный агент не является плательщиком НДС, либо освобожден, от уплаты НДС по основаниям, предусмотренным действ</w:t>
      </w:r>
      <w:r w:rsidR="00376208">
        <w:rPr>
          <w:spacing w:val="0"/>
          <w:kern w:val="0"/>
          <w:position w:val="0"/>
          <w:sz w:val="20"/>
          <w:lang w:val="ru-RU"/>
        </w:rPr>
        <w:t xml:space="preserve">ующим законодательством РФ, то размер </w:t>
      </w:r>
      <w:r w:rsidR="0023292A" w:rsidRPr="0069166D">
        <w:rPr>
          <w:spacing w:val="0"/>
          <w:kern w:val="0"/>
          <w:position w:val="0"/>
          <w:sz w:val="20"/>
          <w:lang w:val="ru-RU"/>
        </w:rPr>
        <w:t>стоимости</w:t>
      </w:r>
      <w:r w:rsidR="00376208">
        <w:rPr>
          <w:spacing w:val="0"/>
          <w:kern w:val="0"/>
          <w:position w:val="0"/>
          <w:sz w:val="20"/>
          <w:lang w:val="ru-RU"/>
        </w:rPr>
        <w:t xml:space="preserve"> услуг отражается без учета НДС</w:t>
      </w:r>
      <w:r w:rsidR="0023292A" w:rsidRPr="0069166D">
        <w:rPr>
          <w:spacing w:val="0"/>
          <w:kern w:val="0"/>
          <w:position w:val="0"/>
          <w:sz w:val="20"/>
          <w:lang w:val="ru-RU"/>
        </w:rPr>
        <w:t>.</w:t>
      </w:r>
    </w:p>
    <w:p w14:paraId="1A7F2567" w14:textId="6D275732" w:rsidR="00134233" w:rsidRPr="0069166D" w:rsidRDefault="00134233" w:rsidP="00134233">
      <w:pPr>
        <w:pStyle w:val="a6"/>
        <w:widowControl/>
        <w:tabs>
          <w:tab w:val="num" w:pos="636"/>
          <w:tab w:val="left" w:pos="7655"/>
        </w:tabs>
        <w:jc w:val="both"/>
        <w:rPr>
          <w:spacing w:val="0"/>
          <w:kern w:val="0"/>
          <w:position w:val="0"/>
          <w:sz w:val="20"/>
          <w:lang w:val="ru-RU"/>
        </w:rPr>
      </w:pPr>
      <w:r w:rsidRPr="0069166D">
        <w:rPr>
          <w:spacing w:val="0"/>
          <w:kern w:val="0"/>
          <w:position w:val="0"/>
          <w:sz w:val="20"/>
          <w:lang w:val="ru-RU"/>
        </w:rPr>
        <w:t xml:space="preserve">3.2. За оказанные по настоящему Договору услуги </w:t>
      </w:r>
      <w:r w:rsidR="007258A6" w:rsidRPr="0069166D">
        <w:rPr>
          <w:spacing w:val="0"/>
          <w:kern w:val="0"/>
          <w:position w:val="0"/>
          <w:sz w:val="20"/>
          <w:lang w:val="ru-RU"/>
        </w:rPr>
        <w:t>по приему денежных средств</w:t>
      </w:r>
      <w:r w:rsidRPr="0069166D">
        <w:rPr>
          <w:spacing w:val="0"/>
          <w:kern w:val="0"/>
          <w:position w:val="0"/>
          <w:sz w:val="20"/>
          <w:lang w:val="ru-RU"/>
        </w:rPr>
        <w:t xml:space="preserve"> По</w:t>
      </w:r>
      <w:r w:rsidR="007258A6" w:rsidRPr="0069166D">
        <w:rPr>
          <w:spacing w:val="0"/>
          <w:kern w:val="0"/>
          <w:position w:val="0"/>
          <w:sz w:val="20"/>
          <w:lang w:val="ru-RU"/>
        </w:rPr>
        <w:t>ставщик</w:t>
      </w:r>
      <w:r w:rsidRPr="0069166D">
        <w:rPr>
          <w:spacing w:val="0"/>
          <w:kern w:val="0"/>
          <w:position w:val="0"/>
          <w:sz w:val="20"/>
          <w:lang w:val="ru-RU"/>
        </w:rPr>
        <w:t xml:space="preserve"> уплачивает </w:t>
      </w:r>
      <w:r w:rsidR="007258A6" w:rsidRPr="0069166D">
        <w:rPr>
          <w:spacing w:val="0"/>
          <w:kern w:val="0"/>
          <w:position w:val="0"/>
          <w:sz w:val="20"/>
          <w:lang w:val="ru-RU"/>
        </w:rPr>
        <w:t xml:space="preserve">Платежному агенту </w:t>
      </w:r>
      <w:r w:rsidR="00333394" w:rsidRPr="0069166D">
        <w:rPr>
          <w:spacing w:val="0"/>
          <w:kern w:val="0"/>
          <w:position w:val="0"/>
          <w:sz w:val="20"/>
          <w:lang w:val="ru-RU"/>
        </w:rPr>
        <w:t xml:space="preserve">внутреннее </w:t>
      </w:r>
      <w:r w:rsidR="007258A6" w:rsidRPr="0069166D">
        <w:rPr>
          <w:spacing w:val="0"/>
          <w:kern w:val="0"/>
          <w:position w:val="0"/>
          <w:sz w:val="20"/>
          <w:lang w:val="ru-RU"/>
        </w:rPr>
        <w:t>вознаграждение</w:t>
      </w:r>
      <w:r w:rsidRPr="0069166D">
        <w:rPr>
          <w:spacing w:val="0"/>
          <w:kern w:val="0"/>
          <w:position w:val="0"/>
          <w:sz w:val="20"/>
          <w:lang w:val="ru-RU"/>
        </w:rPr>
        <w:t xml:space="preserve"> в размере</w:t>
      </w:r>
      <w:r w:rsidR="00333394" w:rsidRPr="0069166D">
        <w:rPr>
          <w:spacing w:val="0"/>
          <w:kern w:val="0"/>
          <w:position w:val="0"/>
          <w:sz w:val="20"/>
          <w:lang w:val="ru-RU"/>
        </w:rPr>
        <w:t>, указанном в Приложении №1, в процентах</w:t>
      </w:r>
      <w:r w:rsidRPr="0069166D">
        <w:rPr>
          <w:spacing w:val="0"/>
          <w:kern w:val="0"/>
          <w:position w:val="0"/>
          <w:sz w:val="20"/>
          <w:lang w:val="ru-RU"/>
        </w:rPr>
        <w:t xml:space="preserve"> от суммы </w:t>
      </w:r>
      <w:r w:rsidR="00333394" w:rsidRPr="0069166D">
        <w:rPr>
          <w:spacing w:val="0"/>
          <w:kern w:val="0"/>
          <w:position w:val="0"/>
          <w:sz w:val="20"/>
          <w:lang w:val="ru-RU"/>
        </w:rPr>
        <w:t>принятых платежей</w:t>
      </w:r>
      <w:r w:rsidRPr="0069166D">
        <w:rPr>
          <w:spacing w:val="0"/>
          <w:kern w:val="0"/>
          <w:position w:val="0"/>
          <w:sz w:val="20"/>
          <w:lang w:val="ru-RU"/>
        </w:rPr>
        <w:t xml:space="preserve"> за отчетный период</w:t>
      </w:r>
      <w:r w:rsidR="0023292A" w:rsidRPr="0069166D">
        <w:rPr>
          <w:spacing w:val="0"/>
          <w:kern w:val="0"/>
          <w:position w:val="0"/>
          <w:sz w:val="20"/>
          <w:lang w:val="ru-RU"/>
        </w:rPr>
        <w:t xml:space="preserve">, в том числе, НДС по ставке, предусмотренной действующим законодательством РФ. В случае, если Платежный агент не является плательщиком НДС, либо освобожден, от уплаты НДС по основаниям, предусмотренным действующим законодательством РФ, то </w:t>
      </w:r>
      <w:r w:rsidR="006D7CB1">
        <w:rPr>
          <w:spacing w:val="0"/>
          <w:kern w:val="0"/>
          <w:position w:val="0"/>
          <w:sz w:val="20"/>
          <w:lang w:val="ru-RU"/>
        </w:rPr>
        <w:t xml:space="preserve">размер </w:t>
      </w:r>
      <w:r w:rsidR="0023292A" w:rsidRPr="0069166D">
        <w:rPr>
          <w:spacing w:val="0"/>
          <w:kern w:val="0"/>
          <w:position w:val="0"/>
          <w:sz w:val="20"/>
          <w:lang w:val="ru-RU"/>
        </w:rPr>
        <w:t>стоимости услуг отражается без учета НДС</w:t>
      </w:r>
      <w:r w:rsidRPr="0069166D">
        <w:rPr>
          <w:spacing w:val="0"/>
          <w:kern w:val="0"/>
          <w:position w:val="0"/>
          <w:sz w:val="20"/>
          <w:lang w:val="ru-RU"/>
        </w:rPr>
        <w:t xml:space="preserve">. </w:t>
      </w:r>
    </w:p>
    <w:p w14:paraId="33404231" w14:textId="77777777" w:rsidR="006D7CB1" w:rsidRPr="00C148CB" w:rsidRDefault="00641A3C" w:rsidP="006D7CB1">
      <w:pPr>
        <w:pStyle w:val="a6"/>
        <w:widowControl/>
        <w:jc w:val="both"/>
        <w:rPr>
          <w:bCs/>
          <w:color w:val="000000"/>
          <w:spacing w:val="0"/>
          <w:kern w:val="0"/>
          <w:position w:val="0"/>
          <w:sz w:val="20"/>
          <w:lang w:val="ru-RU"/>
        </w:rPr>
      </w:pPr>
      <w:r w:rsidRPr="006D7CB1">
        <w:rPr>
          <w:sz w:val="20"/>
          <w:lang w:val="ru-RU"/>
        </w:rPr>
        <w:t xml:space="preserve">3.3. </w:t>
      </w:r>
      <w:r w:rsidR="006D7CB1">
        <w:rPr>
          <w:bCs/>
          <w:color w:val="000000"/>
          <w:spacing w:val="0"/>
          <w:kern w:val="0"/>
          <w:position w:val="0"/>
          <w:sz w:val="20"/>
          <w:lang w:val="ru-RU"/>
        </w:rPr>
        <w:t>Стороны договорились о том, что, исполнение обязанности Поставщика по уплате внутреннего вознаграждения Платежному агенту, осуществляется, путем самостоятельного взимания Платежным агентом своего внутреннего вознаграждения из суммы перевода денежных средств, до момента перечисления суммы перевода</w:t>
      </w:r>
      <w:r w:rsidR="006D7CB1" w:rsidRPr="00C148CB">
        <w:rPr>
          <w:sz w:val="20"/>
          <w:lang w:val="ru-RU"/>
        </w:rPr>
        <w:t xml:space="preserve"> на счет Поставщика.</w:t>
      </w:r>
      <w:r w:rsidR="006D7CB1">
        <w:rPr>
          <w:sz w:val="20"/>
          <w:lang w:val="ru-RU"/>
        </w:rPr>
        <w:t xml:space="preserve"> Положения действующего Договора, противоречащие настоящему пункту, утрачивают силу, с момента подписания настоящего Соглашения.</w:t>
      </w:r>
    </w:p>
    <w:p w14:paraId="43381AC8" w14:textId="77777777" w:rsidR="006D7CB1" w:rsidRPr="00C148CB" w:rsidRDefault="006D7CB1" w:rsidP="006D7CB1">
      <w:pPr>
        <w:pStyle w:val="a6"/>
        <w:widowControl/>
        <w:jc w:val="both"/>
        <w:rPr>
          <w:bCs/>
          <w:color w:val="000000"/>
          <w:spacing w:val="0"/>
          <w:kern w:val="0"/>
          <w:position w:val="0"/>
          <w:sz w:val="20"/>
          <w:lang w:val="ru-RU"/>
        </w:rPr>
      </w:pPr>
      <w:r w:rsidRPr="00C148CB">
        <w:rPr>
          <w:spacing w:val="0"/>
          <w:kern w:val="0"/>
          <w:position w:val="0"/>
          <w:sz w:val="20"/>
          <w:lang w:val="ru-RU"/>
        </w:rPr>
        <w:t>При этом, несмотря на взимание указанного вознаграждения, сумма перевода, внесенная Клиентом, в счет оплаты товаров, работ и услуг Поставщика, считается, надлежащим образом, принятой Поставщиком, а обязательства Платежного агента исполненными.</w:t>
      </w:r>
    </w:p>
    <w:p w14:paraId="336F55B1" w14:textId="77777777" w:rsidR="00134233" w:rsidRPr="0069166D" w:rsidRDefault="00134233" w:rsidP="00134233">
      <w:pPr>
        <w:pStyle w:val="a4"/>
        <w:ind w:left="0" w:firstLine="0"/>
        <w:rPr>
          <w:rFonts w:ascii="Times New Roman" w:hAnsi="Times New Roman"/>
          <w:sz w:val="20"/>
        </w:rPr>
      </w:pPr>
      <w:r w:rsidRPr="0069166D">
        <w:rPr>
          <w:rFonts w:ascii="Times New Roman" w:hAnsi="Times New Roman"/>
          <w:sz w:val="20"/>
        </w:rPr>
        <w:t>3.4.  Все расчеты по настоящему Договору производятся в валюте Российской Федерации.</w:t>
      </w:r>
    </w:p>
    <w:p w14:paraId="5137385F" w14:textId="77777777" w:rsidR="00134233" w:rsidRPr="0069166D" w:rsidRDefault="00134233" w:rsidP="00134233">
      <w:pPr>
        <w:jc w:val="both"/>
        <w:rPr>
          <w:lang w:val="ru-RU"/>
        </w:rPr>
      </w:pPr>
    </w:p>
    <w:p w14:paraId="4E7A82E1" w14:textId="77777777" w:rsidR="00134233" w:rsidRPr="0069166D" w:rsidRDefault="00134233" w:rsidP="00134233">
      <w:pPr>
        <w:pStyle w:val="a6"/>
        <w:widowControl/>
        <w:tabs>
          <w:tab w:val="num" w:pos="3801"/>
        </w:tabs>
        <w:ind w:left="142"/>
        <w:jc w:val="center"/>
        <w:rPr>
          <w:bCs/>
          <w:spacing w:val="0"/>
          <w:kern w:val="0"/>
          <w:position w:val="0"/>
          <w:sz w:val="20"/>
          <w:lang w:val="ru-RU"/>
        </w:rPr>
      </w:pPr>
      <w:r w:rsidRPr="0069166D">
        <w:rPr>
          <w:bCs/>
          <w:spacing w:val="0"/>
          <w:kern w:val="0"/>
          <w:position w:val="0"/>
          <w:sz w:val="20"/>
          <w:lang w:val="ru-RU"/>
        </w:rPr>
        <w:t>4. ЧЕК ПЛАТЕЖА, ПОРЯДОК ВОЗВРАТА</w:t>
      </w:r>
    </w:p>
    <w:p w14:paraId="4CFBE0EE" w14:textId="77777777" w:rsidR="00134233" w:rsidRPr="0069166D" w:rsidRDefault="00134233" w:rsidP="00134233">
      <w:pPr>
        <w:pStyle w:val="a6"/>
        <w:widowControl/>
        <w:tabs>
          <w:tab w:val="num" w:pos="3801"/>
        </w:tabs>
        <w:ind w:left="142"/>
        <w:jc w:val="center"/>
        <w:rPr>
          <w:bCs/>
          <w:spacing w:val="0"/>
          <w:kern w:val="0"/>
          <w:position w:val="0"/>
          <w:sz w:val="20"/>
          <w:lang w:val="ru-RU"/>
        </w:rPr>
      </w:pPr>
    </w:p>
    <w:p w14:paraId="75F0F994" w14:textId="06CF99D4" w:rsidR="00134233" w:rsidRPr="0069166D" w:rsidRDefault="00134233" w:rsidP="00134233">
      <w:pPr>
        <w:jc w:val="both"/>
        <w:rPr>
          <w:lang w:val="ru-RU"/>
        </w:rPr>
      </w:pPr>
      <w:r w:rsidRPr="0069166D">
        <w:rPr>
          <w:lang w:val="ru-RU"/>
        </w:rPr>
        <w:t xml:space="preserve">4.1. </w:t>
      </w:r>
      <w:r w:rsidR="00C22C34">
        <w:rPr>
          <w:lang w:val="ru-RU"/>
        </w:rPr>
        <w:t>Платежный т</w:t>
      </w:r>
      <w:r w:rsidR="004D0F08" w:rsidRPr="0069166D">
        <w:rPr>
          <w:lang w:val="ru-RU"/>
        </w:rPr>
        <w:t>ерминал</w:t>
      </w:r>
      <w:r w:rsidR="00333394" w:rsidRPr="0069166D">
        <w:rPr>
          <w:lang w:val="ru-RU"/>
        </w:rPr>
        <w:t xml:space="preserve"> </w:t>
      </w:r>
      <w:r w:rsidRPr="0069166D">
        <w:rPr>
          <w:lang w:val="ru-RU"/>
        </w:rPr>
        <w:t>распечатывает Клиенту документ, подтверждающий оплату</w:t>
      </w:r>
      <w:r w:rsidR="004D0F08" w:rsidRPr="0069166D">
        <w:rPr>
          <w:lang w:val="ru-RU"/>
        </w:rPr>
        <w:t xml:space="preserve"> (кассовый чек)</w:t>
      </w:r>
      <w:r w:rsidRPr="0069166D">
        <w:rPr>
          <w:lang w:val="ru-RU"/>
        </w:rPr>
        <w:t xml:space="preserve">, который </w:t>
      </w:r>
      <w:r w:rsidR="004D0F08" w:rsidRPr="0069166D">
        <w:rPr>
          <w:lang w:val="ru-RU"/>
        </w:rPr>
        <w:t>должен соответствовать требованиям законодательства о применении контрольно-кассовой техники.</w:t>
      </w:r>
      <w:r w:rsidR="00EF50AE" w:rsidRPr="0069166D">
        <w:rPr>
          <w:lang w:val="ru-RU"/>
        </w:rPr>
        <w:t xml:space="preserve"> Образец кассового чека, выдаваемого Плательщику, при оплате услуг Поставщика, через терминальную сеть Платежного агента, указан в Приложении № 2</w:t>
      </w:r>
      <w:r w:rsidR="00C8735E" w:rsidRPr="0069166D">
        <w:rPr>
          <w:lang w:val="ru-RU"/>
        </w:rPr>
        <w:t xml:space="preserve"> к настоящему Договору</w:t>
      </w:r>
      <w:r w:rsidR="00EF50AE" w:rsidRPr="0069166D">
        <w:rPr>
          <w:lang w:val="ru-RU"/>
        </w:rPr>
        <w:t>.</w:t>
      </w:r>
      <w:r w:rsidR="00A464C7">
        <w:rPr>
          <w:lang w:val="ru-RU"/>
        </w:rPr>
        <w:t xml:space="preserve"> При оплате через сайт или мобильное приложение чек ОФД формируется автоматически и направляется Клиенту на его электронный адрес или по номеру телефон</w:t>
      </w:r>
      <w:r w:rsidR="0055322F">
        <w:rPr>
          <w:lang w:val="ru-RU"/>
        </w:rPr>
        <w:t>а, которые он указывает, при заполнении формы для оплаты на сайте или в мобильном приложении.</w:t>
      </w:r>
    </w:p>
    <w:p w14:paraId="38A38AEB" w14:textId="13F08AC6" w:rsidR="00134233" w:rsidRPr="0069166D" w:rsidRDefault="00134233" w:rsidP="00134233">
      <w:pPr>
        <w:pStyle w:val="a6"/>
        <w:widowControl/>
        <w:tabs>
          <w:tab w:val="num" w:pos="636"/>
        </w:tabs>
        <w:jc w:val="both"/>
        <w:rPr>
          <w:spacing w:val="0"/>
          <w:kern w:val="0"/>
          <w:position w:val="0"/>
          <w:sz w:val="20"/>
          <w:lang w:val="ru-RU"/>
        </w:rPr>
      </w:pPr>
      <w:r w:rsidRPr="0069166D">
        <w:rPr>
          <w:spacing w:val="0"/>
          <w:kern w:val="0"/>
          <w:position w:val="0"/>
          <w:sz w:val="20"/>
          <w:lang w:val="ru-RU"/>
        </w:rPr>
        <w:t xml:space="preserve">4.2. Возврат суммы денежных средств Клиенту осуществляется </w:t>
      </w:r>
      <w:r w:rsidR="004D0F08" w:rsidRPr="0069166D">
        <w:rPr>
          <w:spacing w:val="0"/>
          <w:kern w:val="0"/>
          <w:position w:val="0"/>
          <w:sz w:val="20"/>
          <w:lang w:val="ru-RU"/>
        </w:rPr>
        <w:t>Платежным агентом</w:t>
      </w:r>
      <w:r w:rsidRPr="0069166D">
        <w:rPr>
          <w:spacing w:val="0"/>
          <w:kern w:val="0"/>
          <w:position w:val="0"/>
          <w:sz w:val="20"/>
          <w:lang w:val="ru-RU"/>
        </w:rPr>
        <w:t xml:space="preserve"> при условии, что к моменту предъявления требования о возврате сумма денежных средств еще не списана со счета </w:t>
      </w:r>
      <w:r w:rsidR="004D0F08" w:rsidRPr="0069166D">
        <w:rPr>
          <w:spacing w:val="0"/>
          <w:kern w:val="0"/>
          <w:position w:val="0"/>
          <w:sz w:val="20"/>
          <w:lang w:val="ru-RU"/>
        </w:rPr>
        <w:t>Платежного агента</w:t>
      </w:r>
      <w:r w:rsidRPr="0069166D">
        <w:rPr>
          <w:spacing w:val="0"/>
          <w:kern w:val="0"/>
          <w:position w:val="0"/>
          <w:sz w:val="20"/>
          <w:lang w:val="ru-RU"/>
        </w:rPr>
        <w:t xml:space="preserve"> в пользу По</w:t>
      </w:r>
      <w:r w:rsidR="004D0F08" w:rsidRPr="0069166D">
        <w:rPr>
          <w:spacing w:val="0"/>
          <w:kern w:val="0"/>
          <w:position w:val="0"/>
          <w:sz w:val="20"/>
          <w:lang w:val="ru-RU"/>
        </w:rPr>
        <w:t>ставщика</w:t>
      </w:r>
      <w:r w:rsidRPr="0069166D">
        <w:rPr>
          <w:spacing w:val="0"/>
          <w:kern w:val="0"/>
          <w:position w:val="0"/>
          <w:sz w:val="20"/>
          <w:lang w:val="ru-RU"/>
        </w:rPr>
        <w:t>.</w:t>
      </w:r>
    </w:p>
    <w:p w14:paraId="75151F6D" w14:textId="0E089C88" w:rsidR="00134233" w:rsidRPr="0069166D" w:rsidRDefault="00134233" w:rsidP="00134233">
      <w:pPr>
        <w:pStyle w:val="a6"/>
        <w:widowControl/>
        <w:tabs>
          <w:tab w:val="num" w:pos="636"/>
        </w:tabs>
        <w:jc w:val="both"/>
        <w:rPr>
          <w:spacing w:val="0"/>
          <w:kern w:val="0"/>
          <w:position w:val="0"/>
          <w:sz w:val="20"/>
          <w:lang w:val="ru-RU"/>
        </w:rPr>
      </w:pPr>
      <w:r w:rsidRPr="0069166D">
        <w:rPr>
          <w:spacing w:val="0"/>
          <w:kern w:val="0"/>
          <w:position w:val="0"/>
          <w:sz w:val="20"/>
          <w:lang w:val="ru-RU"/>
        </w:rPr>
        <w:t>4.3. Возврат суммы денежных средств Клиенту осуществляется По</w:t>
      </w:r>
      <w:r w:rsidR="004D0F08" w:rsidRPr="0069166D">
        <w:rPr>
          <w:spacing w:val="0"/>
          <w:kern w:val="0"/>
          <w:position w:val="0"/>
          <w:sz w:val="20"/>
          <w:lang w:val="ru-RU"/>
        </w:rPr>
        <w:t>ставщиком</w:t>
      </w:r>
      <w:r w:rsidRPr="0069166D">
        <w:rPr>
          <w:spacing w:val="0"/>
          <w:kern w:val="0"/>
          <w:position w:val="0"/>
          <w:sz w:val="20"/>
          <w:lang w:val="ru-RU"/>
        </w:rPr>
        <w:t xml:space="preserve"> при условии, что к моменту предъявления требования о возврате сумма денежных средств уже списана со счета </w:t>
      </w:r>
      <w:r w:rsidR="004D0F08" w:rsidRPr="0069166D">
        <w:rPr>
          <w:spacing w:val="0"/>
          <w:kern w:val="0"/>
          <w:position w:val="0"/>
          <w:sz w:val="20"/>
          <w:lang w:val="ru-RU"/>
        </w:rPr>
        <w:t>Платежного агента</w:t>
      </w:r>
      <w:r w:rsidRPr="0069166D">
        <w:rPr>
          <w:spacing w:val="0"/>
          <w:kern w:val="0"/>
          <w:position w:val="0"/>
          <w:sz w:val="20"/>
          <w:lang w:val="ru-RU"/>
        </w:rPr>
        <w:t xml:space="preserve"> в пользу По</w:t>
      </w:r>
      <w:r w:rsidR="004D0F08" w:rsidRPr="0069166D">
        <w:rPr>
          <w:spacing w:val="0"/>
          <w:kern w:val="0"/>
          <w:position w:val="0"/>
          <w:sz w:val="20"/>
          <w:lang w:val="ru-RU"/>
        </w:rPr>
        <w:t>ставщика</w:t>
      </w:r>
      <w:r w:rsidRPr="0069166D">
        <w:rPr>
          <w:spacing w:val="0"/>
          <w:kern w:val="0"/>
          <w:position w:val="0"/>
          <w:sz w:val="20"/>
          <w:lang w:val="ru-RU"/>
        </w:rPr>
        <w:t>.</w:t>
      </w:r>
    </w:p>
    <w:p w14:paraId="4663926E" w14:textId="77777777" w:rsidR="00134233" w:rsidRPr="0069166D" w:rsidRDefault="00134233" w:rsidP="00134233">
      <w:pPr>
        <w:pStyle w:val="a6"/>
        <w:widowControl/>
        <w:tabs>
          <w:tab w:val="num" w:pos="636"/>
        </w:tabs>
        <w:ind w:left="142"/>
        <w:rPr>
          <w:bCs/>
          <w:spacing w:val="0"/>
          <w:kern w:val="0"/>
          <w:position w:val="0"/>
          <w:sz w:val="20"/>
          <w:lang w:val="ru-RU"/>
        </w:rPr>
      </w:pPr>
    </w:p>
    <w:p w14:paraId="74F56D49" w14:textId="77777777" w:rsidR="00134233" w:rsidRPr="0069166D" w:rsidRDefault="00134233" w:rsidP="00134233">
      <w:pPr>
        <w:pStyle w:val="a6"/>
        <w:widowControl/>
        <w:tabs>
          <w:tab w:val="num" w:pos="636"/>
        </w:tabs>
        <w:ind w:left="142"/>
        <w:jc w:val="center"/>
        <w:rPr>
          <w:bCs/>
          <w:spacing w:val="0"/>
          <w:kern w:val="0"/>
          <w:position w:val="0"/>
          <w:sz w:val="20"/>
          <w:lang w:val="ru-RU"/>
        </w:rPr>
      </w:pPr>
      <w:r w:rsidRPr="0069166D">
        <w:rPr>
          <w:bCs/>
          <w:spacing w:val="0"/>
          <w:kern w:val="0"/>
          <w:position w:val="0"/>
          <w:sz w:val="20"/>
          <w:lang w:val="ru-RU"/>
        </w:rPr>
        <w:t>5. ОТВЕТСТВЕННОСТЬ СТОРОН</w:t>
      </w:r>
    </w:p>
    <w:p w14:paraId="066E75DF" w14:textId="77777777" w:rsidR="00134233" w:rsidRPr="0069166D" w:rsidRDefault="00134233" w:rsidP="00134233">
      <w:pPr>
        <w:pStyle w:val="a6"/>
        <w:widowControl/>
        <w:tabs>
          <w:tab w:val="num" w:pos="636"/>
        </w:tabs>
        <w:ind w:left="142"/>
        <w:jc w:val="center"/>
        <w:rPr>
          <w:spacing w:val="0"/>
          <w:kern w:val="0"/>
          <w:position w:val="0"/>
          <w:sz w:val="20"/>
          <w:lang w:val="ru-RU"/>
        </w:rPr>
      </w:pPr>
    </w:p>
    <w:p w14:paraId="56AC924D" w14:textId="77777777" w:rsidR="00134233" w:rsidRPr="0069166D" w:rsidRDefault="00134233" w:rsidP="00134233">
      <w:pPr>
        <w:pStyle w:val="a6"/>
        <w:widowControl/>
        <w:tabs>
          <w:tab w:val="num" w:pos="3801"/>
        </w:tabs>
        <w:jc w:val="both"/>
        <w:rPr>
          <w:spacing w:val="0"/>
          <w:kern w:val="0"/>
          <w:position w:val="0"/>
          <w:sz w:val="20"/>
          <w:lang w:val="ru-RU"/>
        </w:rPr>
      </w:pPr>
      <w:r w:rsidRPr="0069166D">
        <w:rPr>
          <w:spacing w:val="0"/>
          <w:kern w:val="0"/>
          <w:position w:val="0"/>
          <w:sz w:val="20"/>
          <w:lang w:val="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условиями настоящего Договора.</w:t>
      </w:r>
    </w:p>
    <w:p w14:paraId="357566D8" w14:textId="77777777" w:rsidR="00134233" w:rsidRPr="0069166D" w:rsidRDefault="00134233" w:rsidP="00134233">
      <w:pPr>
        <w:pStyle w:val="a6"/>
        <w:widowControl/>
        <w:tabs>
          <w:tab w:val="num" w:pos="3801"/>
        </w:tabs>
        <w:jc w:val="both"/>
        <w:rPr>
          <w:spacing w:val="0"/>
          <w:kern w:val="0"/>
          <w:position w:val="0"/>
          <w:sz w:val="20"/>
          <w:lang w:val="ru-RU"/>
        </w:rPr>
      </w:pPr>
      <w:r w:rsidRPr="0069166D">
        <w:rPr>
          <w:spacing w:val="0"/>
          <w:kern w:val="0"/>
          <w:position w:val="0"/>
          <w:sz w:val="20"/>
          <w:lang w:val="ru-RU"/>
        </w:rPr>
        <w:t>5.2. В случае нарушения одной из Сторон условий Договора, в результате которого другой Стороне были причинены убытки, виновная Сторона возмещает их в полном объеме.</w:t>
      </w:r>
    </w:p>
    <w:p w14:paraId="73F74242" w14:textId="77777777" w:rsidR="00134233" w:rsidRPr="0069166D" w:rsidRDefault="00134233" w:rsidP="00134233">
      <w:pPr>
        <w:pStyle w:val="a6"/>
        <w:widowControl/>
        <w:tabs>
          <w:tab w:val="num" w:pos="636"/>
        </w:tabs>
        <w:jc w:val="both"/>
        <w:rPr>
          <w:spacing w:val="0"/>
          <w:kern w:val="0"/>
          <w:position w:val="0"/>
          <w:sz w:val="20"/>
          <w:lang w:val="ru-RU"/>
        </w:rPr>
      </w:pPr>
      <w:r w:rsidRPr="0069166D">
        <w:rPr>
          <w:spacing w:val="0"/>
          <w:kern w:val="0"/>
          <w:position w:val="0"/>
          <w:sz w:val="20"/>
          <w:lang w:val="ru-RU"/>
        </w:rPr>
        <w:t xml:space="preserve">5.3. </w:t>
      </w:r>
      <w:r w:rsidR="004D0F08" w:rsidRPr="0069166D">
        <w:rPr>
          <w:spacing w:val="0"/>
          <w:kern w:val="0"/>
          <w:position w:val="0"/>
          <w:sz w:val="20"/>
          <w:lang w:val="ru-RU"/>
        </w:rPr>
        <w:t>Платежный агент</w:t>
      </w:r>
      <w:r w:rsidRPr="0069166D">
        <w:rPr>
          <w:spacing w:val="0"/>
          <w:kern w:val="0"/>
          <w:position w:val="0"/>
          <w:sz w:val="20"/>
          <w:lang w:val="ru-RU"/>
        </w:rPr>
        <w:t xml:space="preserve"> не несет ответственности по спорам и разногласиям, возникшим между </w:t>
      </w:r>
      <w:r w:rsidRPr="0069166D">
        <w:rPr>
          <w:sz w:val="20"/>
          <w:lang w:val="ru-RU"/>
        </w:rPr>
        <w:t>По</w:t>
      </w:r>
      <w:r w:rsidR="004D0F08" w:rsidRPr="0069166D">
        <w:rPr>
          <w:sz w:val="20"/>
          <w:lang w:val="ru-RU"/>
        </w:rPr>
        <w:t>ставщиком</w:t>
      </w:r>
      <w:r w:rsidRPr="0069166D">
        <w:rPr>
          <w:sz w:val="20"/>
          <w:lang w:val="ru-RU"/>
        </w:rPr>
        <w:t xml:space="preserve"> </w:t>
      </w:r>
      <w:r w:rsidRPr="0069166D">
        <w:rPr>
          <w:spacing w:val="0"/>
          <w:kern w:val="0"/>
          <w:position w:val="0"/>
          <w:sz w:val="20"/>
          <w:lang w:val="ru-RU"/>
        </w:rPr>
        <w:t>и Клиентами, когда подобные споры и разногласия не относятся к предмету настоящего Договора.</w:t>
      </w:r>
    </w:p>
    <w:p w14:paraId="6FB5DD5A" w14:textId="77777777" w:rsidR="00134233" w:rsidRPr="0069166D" w:rsidRDefault="00134233" w:rsidP="00134233">
      <w:pPr>
        <w:pStyle w:val="a6"/>
        <w:widowControl/>
        <w:tabs>
          <w:tab w:val="num" w:pos="636"/>
        </w:tabs>
        <w:jc w:val="both"/>
        <w:rPr>
          <w:spacing w:val="0"/>
          <w:kern w:val="0"/>
          <w:position w:val="0"/>
          <w:sz w:val="20"/>
          <w:lang w:val="ru-RU"/>
        </w:rPr>
      </w:pPr>
      <w:r w:rsidRPr="0069166D">
        <w:rPr>
          <w:spacing w:val="0"/>
          <w:kern w:val="0"/>
          <w:position w:val="0"/>
          <w:sz w:val="20"/>
          <w:lang w:val="ru-RU"/>
        </w:rPr>
        <w:t>5.4. Стороны несут ответственность за действия своего персонала, связанные с нарушением положений настоящего Договора и/или Приложений к нему, если они повлекли неисполнение или ненадлежащее исполнение обязательств Сторон.</w:t>
      </w:r>
    </w:p>
    <w:p w14:paraId="2EF9BDCF" w14:textId="1C342ECC" w:rsidR="00134233" w:rsidRPr="0069166D" w:rsidRDefault="00134233" w:rsidP="00134233">
      <w:pPr>
        <w:pStyle w:val="a4"/>
        <w:ind w:left="0" w:firstLine="0"/>
        <w:rPr>
          <w:rFonts w:ascii="Times New Roman" w:hAnsi="Times New Roman"/>
          <w:sz w:val="20"/>
        </w:rPr>
      </w:pPr>
      <w:r w:rsidRPr="0069166D">
        <w:rPr>
          <w:rFonts w:ascii="Times New Roman" w:hAnsi="Times New Roman"/>
          <w:sz w:val="20"/>
        </w:rPr>
        <w:t xml:space="preserve">5.5. </w:t>
      </w:r>
      <w:r w:rsidR="004D0F08" w:rsidRPr="0069166D">
        <w:rPr>
          <w:rFonts w:ascii="Times New Roman" w:hAnsi="Times New Roman"/>
          <w:sz w:val="20"/>
        </w:rPr>
        <w:t>Платежный агент</w:t>
      </w:r>
      <w:r w:rsidRPr="0069166D">
        <w:rPr>
          <w:rFonts w:ascii="Times New Roman" w:hAnsi="Times New Roman"/>
          <w:sz w:val="20"/>
        </w:rPr>
        <w:t xml:space="preserve"> не несет ответственность за неисполнение или ненадлежащее исполнение им обязательств по настоящему Договору, если такое неисполнение вызвано изменениями реквизитов По</w:t>
      </w:r>
      <w:r w:rsidR="004D0F08" w:rsidRPr="0069166D">
        <w:rPr>
          <w:rFonts w:ascii="Times New Roman" w:hAnsi="Times New Roman"/>
          <w:sz w:val="20"/>
        </w:rPr>
        <w:t>ставщика</w:t>
      </w:r>
      <w:r w:rsidRPr="0069166D">
        <w:rPr>
          <w:rFonts w:ascii="Times New Roman" w:hAnsi="Times New Roman"/>
          <w:sz w:val="20"/>
        </w:rPr>
        <w:t xml:space="preserve">, о которых </w:t>
      </w:r>
      <w:r w:rsidR="004D0F08" w:rsidRPr="0069166D">
        <w:rPr>
          <w:rFonts w:ascii="Times New Roman" w:hAnsi="Times New Roman"/>
          <w:sz w:val="20"/>
        </w:rPr>
        <w:t>Платежный агент</w:t>
      </w:r>
      <w:r w:rsidRPr="0069166D">
        <w:rPr>
          <w:rFonts w:ascii="Times New Roman" w:hAnsi="Times New Roman"/>
          <w:sz w:val="20"/>
        </w:rPr>
        <w:t xml:space="preserve"> не бы</w:t>
      </w:r>
      <w:r w:rsidR="0013240F">
        <w:rPr>
          <w:rFonts w:ascii="Times New Roman" w:hAnsi="Times New Roman"/>
          <w:sz w:val="20"/>
        </w:rPr>
        <w:t xml:space="preserve">л своевременно уведомлен, иными обстоятельствами, </w:t>
      </w:r>
      <w:r w:rsidRPr="0069166D">
        <w:rPr>
          <w:rFonts w:ascii="Times New Roman" w:hAnsi="Times New Roman"/>
          <w:sz w:val="20"/>
        </w:rPr>
        <w:t>рассмотренными в настоящем Договоре.</w:t>
      </w:r>
    </w:p>
    <w:p w14:paraId="3DF36845" w14:textId="77777777" w:rsidR="00134233" w:rsidRPr="0069166D" w:rsidRDefault="00134233" w:rsidP="00134233">
      <w:pPr>
        <w:pStyle w:val="a4"/>
        <w:ind w:left="0" w:firstLine="0"/>
        <w:rPr>
          <w:rFonts w:ascii="Times New Roman" w:hAnsi="Times New Roman"/>
          <w:sz w:val="20"/>
        </w:rPr>
      </w:pPr>
      <w:r w:rsidRPr="0069166D">
        <w:rPr>
          <w:rFonts w:ascii="Times New Roman" w:hAnsi="Times New Roman"/>
          <w:sz w:val="20"/>
        </w:rPr>
        <w:t>5.6. За несвоевременное перечисление По</w:t>
      </w:r>
      <w:r w:rsidR="004D0F08" w:rsidRPr="0069166D">
        <w:rPr>
          <w:rFonts w:ascii="Times New Roman" w:hAnsi="Times New Roman"/>
          <w:sz w:val="20"/>
        </w:rPr>
        <w:t>ставщику денежных средств</w:t>
      </w:r>
      <w:r w:rsidRPr="0069166D">
        <w:rPr>
          <w:rFonts w:ascii="Times New Roman" w:hAnsi="Times New Roman"/>
          <w:sz w:val="20"/>
        </w:rPr>
        <w:t xml:space="preserve">, при условии соблюдения сторонами положений настоящего Договора, </w:t>
      </w:r>
      <w:r w:rsidR="004D0F08" w:rsidRPr="0069166D">
        <w:rPr>
          <w:rFonts w:ascii="Times New Roman" w:hAnsi="Times New Roman"/>
          <w:sz w:val="20"/>
        </w:rPr>
        <w:t>Платежный агент</w:t>
      </w:r>
      <w:r w:rsidR="00F33AAC" w:rsidRPr="0069166D">
        <w:rPr>
          <w:rFonts w:ascii="Times New Roman" w:hAnsi="Times New Roman"/>
          <w:sz w:val="20"/>
        </w:rPr>
        <w:t xml:space="preserve"> обязан уплатить Поставщику неустойку в размере 0,01% от суммы задолженности. Указанная неустойка является правом, а не обязанностью Поставщика, ее оплата производится, по письменному требованию Поставщика.</w:t>
      </w:r>
    </w:p>
    <w:p w14:paraId="3DF3F024" w14:textId="77777777" w:rsidR="00134233" w:rsidRPr="0069166D" w:rsidRDefault="00134233" w:rsidP="00134233">
      <w:pPr>
        <w:pStyle w:val="a4"/>
        <w:ind w:left="0" w:firstLine="0"/>
        <w:rPr>
          <w:rFonts w:ascii="Times New Roman" w:hAnsi="Times New Roman"/>
          <w:sz w:val="20"/>
        </w:rPr>
      </w:pPr>
      <w:r w:rsidRPr="0069166D">
        <w:rPr>
          <w:rFonts w:ascii="Times New Roman" w:hAnsi="Times New Roman"/>
          <w:sz w:val="20"/>
        </w:rPr>
        <w:t>5.7. По</w:t>
      </w:r>
      <w:r w:rsidR="004D0F08" w:rsidRPr="0069166D">
        <w:rPr>
          <w:rFonts w:ascii="Times New Roman" w:hAnsi="Times New Roman"/>
          <w:sz w:val="20"/>
        </w:rPr>
        <w:t>ставщик</w:t>
      </w:r>
      <w:r w:rsidRPr="0069166D">
        <w:rPr>
          <w:rFonts w:ascii="Times New Roman" w:hAnsi="Times New Roman"/>
          <w:sz w:val="20"/>
        </w:rPr>
        <w:t xml:space="preserve"> несет ответственность за достоверность всех сведений о Клиенте, отражающихся на экране </w:t>
      </w:r>
      <w:r w:rsidR="004D0F08" w:rsidRPr="0069166D">
        <w:rPr>
          <w:rFonts w:ascii="Times New Roman" w:hAnsi="Times New Roman"/>
          <w:sz w:val="20"/>
        </w:rPr>
        <w:t>терминала</w:t>
      </w:r>
      <w:r w:rsidRPr="0069166D">
        <w:rPr>
          <w:rFonts w:ascii="Times New Roman" w:hAnsi="Times New Roman"/>
          <w:sz w:val="20"/>
        </w:rPr>
        <w:t xml:space="preserve"> и находящихся в базе данных П</w:t>
      </w:r>
      <w:r w:rsidR="004D0F08" w:rsidRPr="0069166D">
        <w:rPr>
          <w:rFonts w:ascii="Times New Roman" w:hAnsi="Times New Roman"/>
          <w:sz w:val="20"/>
        </w:rPr>
        <w:t>оставщика</w:t>
      </w:r>
      <w:r w:rsidRPr="0069166D">
        <w:rPr>
          <w:rFonts w:ascii="Times New Roman" w:hAnsi="Times New Roman"/>
          <w:sz w:val="20"/>
        </w:rPr>
        <w:t xml:space="preserve"> и </w:t>
      </w:r>
      <w:r w:rsidR="004D0F08" w:rsidRPr="0069166D">
        <w:rPr>
          <w:rFonts w:ascii="Times New Roman" w:hAnsi="Times New Roman"/>
          <w:sz w:val="20"/>
        </w:rPr>
        <w:t>Платежного агента</w:t>
      </w:r>
      <w:r w:rsidRPr="0069166D">
        <w:rPr>
          <w:rFonts w:ascii="Times New Roman" w:hAnsi="Times New Roman"/>
          <w:sz w:val="20"/>
        </w:rPr>
        <w:t>, и принимает все связанные с этим претензии Клиентов.</w:t>
      </w:r>
    </w:p>
    <w:p w14:paraId="52505D15" w14:textId="77777777" w:rsidR="00134233" w:rsidRPr="0069166D" w:rsidRDefault="00134233" w:rsidP="00134233">
      <w:pPr>
        <w:pStyle w:val="a6"/>
        <w:widowControl/>
        <w:ind w:left="142"/>
        <w:rPr>
          <w:spacing w:val="0"/>
          <w:kern w:val="0"/>
          <w:position w:val="0"/>
          <w:sz w:val="20"/>
          <w:lang w:val="ru-RU"/>
        </w:rPr>
      </w:pPr>
    </w:p>
    <w:p w14:paraId="700FDDD2" w14:textId="77777777" w:rsidR="00134233" w:rsidRPr="0069166D" w:rsidRDefault="00134233" w:rsidP="00134233">
      <w:pPr>
        <w:pStyle w:val="a6"/>
        <w:widowControl/>
        <w:ind w:left="142"/>
        <w:jc w:val="center"/>
        <w:rPr>
          <w:spacing w:val="0"/>
          <w:kern w:val="0"/>
          <w:position w:val="0"/>
          <w:sz w:val="20"/>
          <w:lang w:val="ru-RU"/>
        </w:rPr>
      </w:pPr>
      <w:r w:rsidRPr="0069166D">
        <w:rPr>
          <w:spacing w:val="0"/>
          <w:kern w:val="0"/>
          <w:position w:val="0"/>
          <w:sz w:val="20"/>
          <w:lang w:val="ru-RU"/>
        </w:rPr>
        <w:t>6. ФОРС-МАЖОРНЫЕ ОБСТОЯТЕЛЬСТВА</w:t>
      </w:r>
    </w:p>
    <w:p w14:paraId="2BBDB069" w14:textId="77777777" w:rsidR="00134233" w:rsidRPr="0069166D" w:rsidRDefault="00134233" w:rsidP="00134233">
      <w:pPr>
        <w:pStyle w:val="a6"/>
        <w:widowControl/>
        <w:ind w:left="142"/>
        <w:jc w:val="center"/>
        <w:rPr>
          <w:spacing w:val="0"/>
          <w:kern w:val="0"/>
          <w:position w:val="0"/>
          <w:sz w:val="20"/>
          <w:lang w:val="ru-RU"/>
        </w:rPr>
      </w:pPr>
    </w:p>
    <w:p w14:paraId="27256E02" w14:textId="77777777" w:rsidR="00134233" w:rsidRPr="0069166D" w:rsidRDefault="00134233" w:rsidP="00134233">
      <w:pPr>
        <w:pStyle w:val="a4"/>
        <w:ind w:left="0" w:firstLine="0"/>
        <w:rPr>
          <w:rFonts w:ascii="Times New Roman" w:hAnsi="Times New Roman"/>
          <w:sz w:val="20"/>
        </w:rPr>
      </w:pPr>
      <w:r w:rsidRPr="0069166D">
        <w:rPr>
          <w:rFonts w:ascii="Times New Roman" w:hAnsi="Times New Roman"/>
          <w:sz w:val="20"/>
        </w:rPr>
        <w:t xml:space="preserve">6.1. В случае возникновения обстоятельств непреодолимой силы, к которым относятся: стихийные бедствия, аварии, пожары, массовые беспорядки, забастовки, военные действия, противоправные действия третьих лиц, вступление в силу законодательных актов, правительственных постановлений и распоряжений государственных органов, прямо или косвенно запрещающих указанные в договоре виды деятельности, препятствующие осуществлению сторонами своих обязательств по договору, не зависящих от волеизъявления сторон, стороны по настоящему договору освобождаются от ответственности за неисполнение или ненадлежащее исполнение взятых на себя обязательств. При возникновении данных обстоятельств у одной из сторон, она должна письменно предупредить другую сторону в течение 3-х рабочих дней. Доказательством наличия обстоятельств непреодолимой силы и их продолжительности служат документы, выдаваемые соответствующими компетентными органами Российской Федерации. </w:t>
      </w:r>
    </w:p>
    <w:p w14:paraId="61FA0F9A" w14:textId="77777777" w:rsidR="00134233" w:rsidRPr="0069166D" w:rsidRDefault="00134233" w:rsidP="00134233">
      <w:pPr>
        <w:ind w:left="142"/>
        <w:rPr>
          <w:lang w:val="ru-RU"/>
        </w:rPr>
      </w:pPr>
    </w:p>
    <w:p w14:paraId="51356EB8" w14:textId="77777777" w:rsidR="00134233" w:rsidRPr="0069166D" w:rsidRDefault="00134233" w:rsidP="00134233">
      <w:pPr>
        <w:pStyle w:val="a6"/>
        <w:widowControl/>
        <w:ind w:left="142"/>
        <w:jc w:val="center"/>
        <w:rPr>
          <w:bCs/>
          <w:spacing w:val="0"/>
          <w:kern w:val="0"/>
          <w:position w:val="0"/>
          <w:sz w:val="20"/>
          <w:lang w:val="ru-RU"/>
        </w:rPr>
      </w:pPr>
      <w:r w:rsidRPr="0069166D">
        <w:rPr>
          <w:bCs/>
          <w:spacing w:val="0"/>
          <w:kern w:val="0"/>
          <w:position w:val="0"/>
          <w:sz w:val="20"/>
          <w:lang w:val="ru-RU"/>
        </w:rPr>
        <w:t>7. КОНФИДЕНЦИАЛЬНОСТЬ</w:t>
      </w:r>
    </w:p>
    <w:p w14:paraId="09E578A4" w14:textId="77777777" w:rsidR="00134233" w:rsidRPr="0069166D" w:rsidRDefault="00134233" w:rsidP="00134233">
      <w:pPr>
        <w:pStyle w:val="a6"/>
        <w:widowControl/>
        <w:ind w:left="142"/>
        <w:jc w:val="center"/>
        <w:rPr>
          <w:bCs/>
          <w:spacing w:val="0"/>
          <w:kern w:val="0"/>
          <w:position w:val="0"/>
          <w:sz w:val="20"/>
          <w:lang w:val="ru-RU"/>
        </w:rPr>
      </w:pPr>
    </w:p>
    <w:p w14:paraId="4351DF5B" w14:textId="77777777" w:rsidR="00134233" w:rsidRPr="0069166D" w:rsidRDefault="00134233" w:rsidP="00134233">
      <w:pPr>
        <w:pStyle w:val="a6"/>
        <w:widowControl/>
        <w:jc w:val="both"/>
        <w:rPr>
          <w:spacing w:val="0"/>
          <w:kern w:val="0"/>
          <w:position w:val="0"/>
          <w:sz w:val="20"/>
          <w:lang w:val="ru-RU"/>
        </w:rPr>
      </w:pPr>
      <w:r w:rsidRPr="0069166D">
        <w:rPr>
          <w:spacing w:val="0"/>
          <w:kern w:val="0"/>
          <w:position w:val="0"/>
          <w:sz w:val="20"/>
          <w:lang w:val="ru-RU"/>
        </w:rPr>
        <w:t>7.1. Стороны принимают на себя обязательства не разглашать полученные в ходе исполнения Договора сведения, являющиеся конфиденциальными для каждой из Сторон. Под конфиденциальной информацией в Договоре понимаются не являющиеся общедоступными сведения, разглашение которых может привести к возникновению убытков и/или повлиять на деловую репутацию любой из Сторон, в том числе:</w:t>
      </w:r>
    </w:p>
    <w:p w14:paraId="36F26D3E" w14:textId="77777777" w:rsidR="00134233" w:rsidRPr="0069166D" w:rsidRDefault="00134233" w:rsidP="00134233">
      <w:pPr>
        <w:numPr>
          <w:ilvl w:val="0"/>
          <w:numId w:val="5"/>
        </w:numPr>
        <w:tabs>
          <w:tab w:val="left" w:pos="360"/>
        </w:tabs>
        <w:ind w:left="0" w:firstLine="0"/>
        <w:jc w:val="both"/>
        <w:rPr>
          <w:lang w:val="ru-RU"/>
        </w:rPr>
      </w:pPr>
      <w:r w:rsidRPr="0069166D">
        <w:rPr>
          <w:lang w:val="ru-RU"/>
        </w:rPr>
        <w:t>информация о Клиентах, Авансовых платежах, остатках на счетах, объемах операций;</w:t>
      </w:r>
    </w:p>
    <w:p w14:paraId="0D55AC6F" w14:textId="77777777" w:rsidR="00134233" w:rsidRPr="0069166D" w:rsidRDefault="00134233" w:rsidP="00134233">
      <w:pPr>
        <w:numPr>
          <w:ilvl w:val="0"/>
          <w:numId w:val="5"/>
        </w:numPr>
        <w:tabs>
          <w:tab w:val="num" w:pos="360"/>
        </w:tabs>
        <w:ind w:left="0" w:firstLine="0"/>
        <w:jc w:val="both"/>
        <w:rPr>
          <w:lang w:val="ru-RU"/>
        </w:rPr>
      </w:pPr>
      <w:r w:rsidRPr="0069166D">
        <w:rPr>
          <w:lang w:val="ru-RU"/>
        </w:rPr>
        <w:t>информация о тарифной политике Сторон.</w:t>
      </w:r>
    </w:p>
    <w:p w14:paraId="2AC4C7B0" w14:textId="652F6255" w:rsidR="00134233" w:rsidRPr="0069166D" w:rsidRDefault="00134233" w:rsidP="00134233">
      <w:pPr>
        <w:pStyle w:val="a6"/>
        <w:widowControl/>
        <w:jc w:val="both"/>
        <w:rPr>
          <w:spacing w:val="0"/>
          <w:kern w:val="0"/>
          <w:position w:val="0"/>
          <w:sz w:val="20"/>
          <w:lang w:val="ru-RU"/>
        </w:rPr>
      </w:pPr>
      <w:r w:rsidRPr="0069166D">
        <w:rPr>
          <w:spacing w:val="0"/>
          <w:kern w:val="0"/>
          <w:position w:val="0"/>
          <w:sz w:val="20"/>
          <w:lang w:val="ru-RU"/>
        </w:rPr>
        <w:t xml:space="preserve">7.2. Стороны обязуются не разглашать указанную в п. 7.1 Договора информацию третьим лицам, </w:t>
      </w:r>
      <w:r w:rsidR="0013240F" w:rsidRPr="0069166D">
        <w:rPr>
          <w:spacing w:val="0"/>
          <w:kern w:val="0"/>
          <w:position w:val="0"/>
          <w:sz w:val="20"/>
          <w:lang w:val="ru-RU"/>
        </w:rPr>
        <w:t>за исключением</w:t>
      </w:r>
      <w:r w:rsidRPr="0069166D">
        <w:rPr>
          <w:spacing w:val="0"/>
          <w:kern w:val="0"/>
          <w:position w:val="0"/>
          <w:sz w:val="20"/>
          <w:lang w:val="ru-RU"/>
        </w:rPr>
        <w:t xml:space="preserve"> согласованного предоставления конфиденциальной информации третьим лицам в целях исполнения Договора и иных соглашений между </w:t>
      </w:r>
      <w:r w:rsidR="002D5FB5" w:rsidRPr="0069166D">
        <w:rPr>
          <w:spacing w:val="0"/>
          <w:kern w:val="0"/>
          <w:position w:val="0"/>
          <w:sz w:val="20"/>
          <w:lang w:val="ru-RU"/>
        </w:rPr>
        <w:t>Сторонами</w:t>
      </w:r>
      <w:r w:rsidRPr="0069166D">
        <w:rPr>
          <w:spacing w:val="0"/>
          <w:kern w:val="0"/>
          <w:position w:val="0"/>
          <w:sz w:val="20"/>
          <w:lang w:val="ru-RU"/>
        </w:rPr>
        <w:t>.</w:t>
      </w:r>
    </w:p>
    <w:p w14:paraId="5A2D689A" w14:textId="77777777" w:rsidR="00134233" w:rsidRPr="0069166D" w:rsidRDefault="00134233" w:rsidP="00134233">
      <w:pPr>
        <w:pStyle w:val="a6"/>
        <w:widowControl/>
        <w:jc w:val="both"/>
        <w:rPr>
          <w:spacing w:val="0"/>
          <w:kern w:val="0"/>
          <w:position w:val="0"/>
          <w:sz w:val="20"/>
          <w:lang w:val="ru-RU"/>
        </w:rPr>
      </w:pPr>
      <w:r w:rsidRPr="0069166D">
        <w:rPr>
          <w:spacing w:val="0"/>
          <w:kern w:val="0"/>
          <w:position w:val="0"/>
          <w:sz w:val="20"/>
          <w:lang w:val="ru-RU"/>
        </w:rPr>
        <w:t>7.3. Информация, указанная в п. 7.1. Договора может быть выдана только в порядке, установленном законодательными и   правительственными актами Российской Федерации.</w:t>
      </w:r>
    </w:p>
    <w:p w14:paraId="1B12C898" w14:textId="523BAF6E" w:rsidR="00134233" w:rsidRPr="0069166D" w:rsidRDefault="00134233" w:rsidP="00134233">
      <w:pPr>
        <w:pStyle w:val="a6"/>
        <w:widowControl/>
        <w:jc w:val="both"/>
        <w:rPr>
          <w:spacing w:val="0"/>
          <w:kern w:val="0"/>
          <w:position w:val="0"/>
          <w:sz w:val="20"/>
          <w:lang w:val="ru-RU"/>
        </w:rPr>
      </w:pPr>
      <w:r w:rsidRPr="0069166D">
        <w:rPr>
          <w:spacing w:val="0"/>
          <w:kern w:val="0"/>
          <w:position w:val="0"/>
          <w:sz w:val="20"/>
          <w:lang w:val="ru-RU"/>
        </w:rPr>
        <w:t>7.4. В случае прекращения действия Договора, Стороны обязуются не разгла</w:t>
      </w:r>
      <w:r w:rsidR="00376208">
        <w:rPr>
          <w:spacing w:val="0"/>
          <w:kern w:val="0"/>
          <w:position w:val="0"/>
          <w:sz w:val="20"/>
          <w:lang w:val="ru-RU"/>
        </w:rPr>
        <w:t xml:space="preserve">шать и не использовать в своих </w:t>
      </w:r>
      <w:r w:rsidRPr="0069166D">
        <w:rPr>
          <w:spacing w:val="0"/>
          <w:kern w:val="0"/>
          <w:position w:val="0"/>
          <w:sz w:val="20"/>
          <w:lang w:val="ru-RU"/>
        </w:rPr>
        <w:t>интересах и/или интересах третьих лиц информацию, указанную в п. 7.1 Договор</w:t>
      </w:r>
      <w:r w:rsidR="00376208">
        <w:rPr>
          <w:spacing w:val="0"/>
          <w:kern w:val="0"/>
          <w:position w:val="0"/>
          <w:sz w:val="20"/>
          <w:lang w:val="ru-RU"/>
        </w:rPr>
        <w:t xml:space="preserve">а, в течение 1 (Одного) года с </w:t>
      </w:r>
      <w:r w:rsidRPr="0069166D">
        <w:rPr>
          <w:spacing w:val="0"/>
          <w:kern w:val="0"/>
          <w:position w:val="0"/>
          <w:sz w:val="20"/>
          <w:lang w:val="ru-RU"/>
        </w:rPr>
        <w:t>момента прекращения действия Договора.</w:t>
      </w:r>
    </w:p>
    <w:p w14:paraId="3AA6313B" w14:textId="77777777" w:rsidR="00134233" w:rsidRPr="0069166D" w:rsidRDefault="00134233" w:rsidP="00134233">
      <w:pPr>
        <w:numPr>
          <w:ilvl w:val="12"/>
          <w:numId w:val="0"/>
        </w:numPr>
        <w:ind w:left="142"/>
        <w:jc w:val="both"/>
        <w:rPr>
          <w:lang w:val="ru-RU"/>
        </w:rPr>
      </w:pPr>
    </w:p>
    <w:p w14:paraId="14BB7F40" w14:textId="77777777" w:rsidR="00134233" w:rsidRPr="0069166D" w:rsidRDefault="00134233" w:rsidP="00D0419F">
      <w:pPr>
        <w:pStyle w:val="a6"/>
        <w:widowControl/>
        <w:ind w:left="142"/>
        <w:jc w:val="center"/>
        <w:rPr>
          <w:bCs/>
          <w:spacing w:val="0"/>
          <w:kern w:val="0"/>
          <w:position w:val="0"/>
          <w:sz w:val="20"/>
          <w:lang w:val="ru-RU"/>
        </w:rPr>
      </w:pPr>
      <w:r w:rsidRPr="0069166D">
        <w:rPr>
          <w:bCs/>
          <w:spacing w:val="0"/>
          <w:kern w:val="0"/>
          <w:position w:val="0"/>
          <w:sz w:val="20"/>
          <w:lang w:val="ru-RU"/>
        </w:rPr>
        <w:t>8. УРЕГУЛИРОВАНИЕ РАЗНОГЛАСИЙ И РАССМОТРЕНИЕ СПОРОВ</w:t>
      </w:r>
    </w:p>
    <w:p w14:paraId="780D736B" w14:textId="77777777" w:rsidR="00134233" w:rsidRPr="0069166D" w:rsidRDefault="00134233" w:rsidP="00134233">
      <w:pPr>
        <w:pStyle w:val="a4"/>
        <w:spacing w:before="120"/>
        <w:ind w:left="0" w:firstLine="0"/>
        <w:rPr>
          <w:rFonts w:ascii="Times New Roman" w:hAnsi="Times New Roman"/>
          <w:sz w:val="20"/>
        </w:rPr>
      </w:pPr>
      <w:r w:rsidRPr="0069166D">
        <w:rPr>
          <w:rFonts w:ascii="Times New Roman" w:hAnsi="Times New Roman"/>
          <w:sz w:val="20"/>
        </w:rPr>
        <w:t>8.1. По настоящему Договору устанавливается обязательный претензионный порядок разрешения споров. Претензия должна быть рассмотрена Стороной в течение 15-ти (Пятнадцать) календарных дней с момента ее получения. Споры, которые не были урегулированы Сторонами в претензионном порядке, подлежат рассмотрению в Арбитражном суде Красноярского края в соответствии с действующим законодательством РФ.</w:t>
      </w:r>
    </w:p>
    <w:p w14:paraId="3711C06A" w14:textId="3DFC863A" w:rsidR="00134233" w:rsidRPr="0069166D" w:rsidRDefault="00134233" w:rsidP="00134233">
      <w:pPr>
        <w:pStyle w:val="a6"/>
        <w:widowControl/>
        <w:jc w:val="both"/>
        <w:rPr>
          <w:spacing w:val="0"/>
          <w:kern w:val="0"/>
          <w:position w:val="0"/>
          <w:sz w:val="20"/>
          <w:lang w:val="ru-RU"/>
        </w:rPr>
      </w:pPr>
      <w:r w:rsidRPr="0069166D">
        <w:rPr>
          <w:spacing w:val="0"/>
          <w:kern w:val="0"/>
          <w:position w:val="0"/>
          <w:sz w:val="20"/>
          <w:lang w:val="ru-RU"/>
        </w:rPr>
        <w:t>8.2. Стороны согласны признавать данные, пол</w:t>
      </w:r>
      <w:r w:rsidR="00376208">
        <w:rPr>
          <w:spacing w:val="0"/>
          <w:kern w:val="0"/>
          <w:position w:val="0"/>
          <w:sz w:val="20"/>
          <w:lang w:val="ru-RU"/>
        </w:rPr>
        <w:t xml:space="preserve">ученные в порядке электронного документооборота, </w:t>
      </w:r>
      <w:r w:rsidRPr="0069166D">
        <w:rPr>
          <w:spacing w:val="0"/>
          <w:kern w:val="0"/>
          <w:position w:val="0"/>
          <w:sz w:val="20"/>
          <w:lang w:val="ru-RU"/>
        </w:rPr>
        <w:t>установленного Договором, информацию в электронном виде и/или на бумаге, в качестве доказательств для   разрешения споров и разногласий, в том числе при разрешении споров в Арбитражном Суде.</w:t>
      </w:r>
    </w:p>
    <w:p w14:paraId="3F0F75C1" w14:textId="77777777" w:rsidR="00134233" w:rsidRPr="0069166D" w:rsidRDefault="00134233" w:rsidP="00134233">
      <w:pPr>
        <w:pStyle w:val="a6"/>
        <w:widowControl/>
        <w:ind w:left="142"/>
        <w:jc w:val="both"/>
        <w:rPr>
          <w:spacing w:val="0"/>
          <w:kern w:val="0"/>
          <w:position w:val="0"/>
          <w:sz w:val="20"/>
          <w:lang w:val="ru-RU"/>
        </w:rPr>
      </w:pPr>
    </w:p>
    <w:p w14:paraId="4F253F62" w14:textId="77777777" w:rsidR="00134233" w:rsidRPr="0069166D" w:rsidRDefault="00134233" w:rsidP="00134233">
      <w:pPr>
        <w:pStyle w:val="a6"/>
        <w:widowControl/>
        <w:ind w:left="142"/>
        <w:jc w:val="center"/>
        <w:rPr>
          <w:bCs/>
          <w:spacing w:val="0"/>
          <w:kern w:val="0"/>
          <w:position w:val="0"/>
          <w:sz w:val="20"/>
          <w:lang w:val="ru-RU"/>
        </w:rPr>
      </w:pPr>
      <w:r w:rsidRPr="0069166D">
        <w:rPr>
          <w:bCs/>
          <w:spacing w:val="0"/>
          <w:kern w:val="0"/>
          <w:position w:val="0"/>
          <w:sz w:val="20"/>
          <w:lang w:val="ru-RU"/>
        </w:rPr>
        <w:t>9. ВСТУПЛЕНИЕ В СИЛУ И СРОК ДЕЙСТВИЯ ДОГОВОРА</w:t>
      </w:r>
    </w:p>
    <w:p w14:paraId="62FD7D5F" w14:textId="77777777" w:rsidR="00134233" w:rsidRPr="0069166D" w:rsidRDefault="00134233" w:rsidP="00134233">
      <w:pPr>
        <w:pStyle w:val="a6"/>
        <w:widowControl/>
        <w:ind w:left="142"/>
        <w:jc w:val="center"/>
        <w:rPr>
          <w:bCs/>
          <w:spacing w:val="0"/>
          <w:kern w:val="0"/>
          <w:position w:val="0"/>
          <w:sz w:val="20"/>
          <w:lang w:val="ru-RU"/>
        </w:rPr>
      </w:pPr>
    </w:p>
    <w:p w14:paraId="31BF9F7F" w14:textId="77777777" w:rsidR="00134233" w:rsidRPr="0069166D" w:rsidRDefault="00134233" w:rsidP="00134233">
      <w:pPr>
        <w:pStyle w:val="a6"/>
        <w:widowControl/>
        <w:tabs>
          <w:tab w:val="left" w:pos="426"/>
        </w:tabs>
        <w:jc w:val="both"/>
        <w:rPr>
          <w:spacing w:val="0"/>
          <w:kern w:val="0"/>
          <w:position w:val="0"/>
          <w:sz w:val="20"/>
          <w:lang w:val="ru-RU"/>
        </w:rPr>
      </w:pPr>
      <w:r w:rsidRPr="0069166D">
        <w:rPr>
          <w:spacing w:val="0"/>
          <w:kern w:val="0"/>
          <w:position w:val="0"/>
          <w:sz w:val="20"/>
          <w:lang w:val="ru-RU"/>
        </w:rPr>
        <w:t>9.1. Договор вступает в</w:t>
      </w:r>
      <w:r w:rsidR="00DF26DD" w:rsidRPr="0069166D">
        <w:rPr>
          <w:spacing w:val="0"/>
          <w:kern w:val="0"/>
          <w:position w:val="0"/>
          <w:sz w:val="20"/>
          <w:lang w:val="ru-RU"/>
        </w:rPr>
        <w:t xml:space="preserve"> силу с </w:t>
      </w:r>
      <w:r w:rsidR="00EF50AE" w:rsidRPr="0069166D">
        <w:rPr>
          <w:spacing w:val="0"/>
          <w:kern w:val="0"/>
          <w:position w:val="0"/>
          <w:sz w:val="20"/>
          <w:lang w:val="ru-RU"/>
        </w:rPr>
        <w:t>даты подписания и действует один</w:t>
      </w:r>
      <w:r w:rsidR="002D5FB5" w:rsidRPr="0069166D">
        <w:rPr>
          <w:spacing w:val="0"/>
          <w:kern w:val="0"/>
          <w:position w:val="0"/>
          <w:sz w:val="20"/>
          <w:lang w:val="ru-RU"/>
        </w:rPr>
        <w:t xml:space="preserve"> календарный</w:t>
      </w:r>
      <w:r w:rsidR="00EF50AE" w:rsidRPr="0069166D">
        <w:rPr>
          <w:spacing w:val="0"/>
          <w:kern w:val="0"/>
          <w:position w:val="0"/>
          <w:sz w:val="20"/>
          <w:lang w:val="ru-RU"/>
        </w:rPr>
        <w:t xml:space="preserve"> год</w:t>
      </w:r>
      <w:r w:rsidRPr="0069166D">
        <w:rPr>
          <w:spacing w:val="0"/>
          <w:kern w:val="0"/>
          <w:position w:val="0"/>
          <w:sz w:val="20"/>
          <w:lang w:val="ru-RU"/>
        </w:rPr>
        <w:t>. Договор считается пролонгированным на каждый последующий</w:t>
      </w:r>
      <w:r w:rsidR="002D5FB5" w:rsidRPr="0069166D">
        <w:rPr>
          <w:spacing w:val="0"/>
          <w:kern w:val="0"/>
          <w:position w:val="0"/>
          <w:sz w:val="20"/>
          <w:lang w:val="ru-RU"/>
        </w:rPr>
        <w:t xml:space="preserve"> календарный</w:t>
      </w:r>
      <w:r w:rsidRPr="0069166D">
        <w:rPr>
          <w:spacing w:val="0"/>
          <w:kern w:val="0"/>
          <w:position w:val="0"/>
          <w:sz w:val="20"/>
          <w:lang w:val="ru-RU"/>
        </w:rPr>
        <w:t xml:space="preserve"> год, если не менее чем за 30 (тридцать) дней до окончания срока действия Договора ни одна из Сторон письменно не уведомила другую Сторону о своем желании прекратить действие Договора.</w:t>
      </w:r>
    </w:p>
    <w:p w14:paraId="1F5699E4" w14:textId="77777777" w:rsidR="00134233" w:rsidRPr="0069166D" w:rsidRDefault="00134233" w:rsidP="00134233">
      <w:pPr>
        <w:pStyle w:val="a6"/>
        <w:widowControl/>
        <w:tabs>
          <w:tab w:val="left" w:pos="426"/>
        </w:tabs>
        <w:jc w:val="both"/>
        <w:rPr>
          <w:spacing w:val="0"/>
          <w:kern w:val="0"/>
          <w:position w:val="0"/>
          <w:sz w:val="20"/>
          <w:lang w:val="ru-RU"/>
        </w:rPr>
      </w:pPr>
      <w:r w:rsidRPr="0069166D">
        <w:rPr>
          <w:spacing w:val="0"/>
          <w:kern w:val="0"/>
          <w:position w:val="0"/>
          <w:sz w:val="20"/>
          <w:lang w:val="ru-RU"/>
        </w:rPr>
        <w:t>9.2. Стороны имеют право в одностороннем внесудебном порядке расторгнуть Договор, письменно уведомив об этом другую Сторону за 30 (тридцать) дней до предполагаемой даты расторжения Договора.</w:t>
      </w:r>
    </w:p>
    <w:p w14:paraId="585A6FA2" w14:textId="26B9A006" w:rsidR="00134233" w:rsidRPr="0069166D" w:rsidRDefault="00134233" w:rsidP="00134233">
      <w:pPr>
        <w:pStyle w:val="a6"/>
        <w:widowControl/>
        <w:tabs>
          <w:tab w:val="left" w:pos="426"/>
        </w:tabs>
        <w:jc w:val="both"/>
        <w:rPr>
          <w:spacing w:val="0"/>
          <w:kern w:val="0"/>
          <w:position w:val="0"/>
          <w:sz w:val="20"/>
          <w:lang w:val="ru-RU"/>
        </w:rPr>
      </w:pPr>
      <w:r w:rsidRPr="0069166D">
        <w:rPr>
          <w:spacing w:val="0"/>
          <w:kern w:val="0"/>
          <w:position w:val="0"/>
          <w:sz w:val="20"/>
          <w:lang w:val="ru-RU"/>
        </w:rPr>
        <w:t>9.3. Обязательства, возникшие до расторжения Договора сохраняются вплоть до их исполне</w:t>
      </w:r>
      <w:r w:rsidR="00376208">
        <w:rPr>
          <w:spacing w:val="0"/>
          <w:kern w:val="0"/>
          <w:position w:val="0"/>
          <w:sz w:val="20"/>
          <w:lang w:val="ru-RU"/>
        </w:rPr>
        <w:t xml:space="preserve">ния, если иное </w:t>
      </w:r>
      <w:r w:rsidRPr="0069166D">
        <w:rPr>
          <w:spacing w:val="0"/>
          <w:kern w:val="0"/>
          <w:position w:val="0"/>
          <w:sz w:val="20"/>
          <w:lang w:val="ru-RU"/>
        </w:rPr>
        <w:t>не будет согласовано сторонами.</w:t>
      </w:r>
    </w:p>
    <w:p w14:paraId="20796F59" w14:textId="701F9501" w:rsidR="00134233" w:rsidRPr="0069166D" w:rsidRDefault="00134233" w:rsidP="00D0419F">
      <w:pPr>
        <w:pStyle w:val="a6"/>
        <w:widowControl/>
        <w:tabs>
          <w:tab w:val="left" w:pos="426"/>
        </w:tabs>
        <w:jc w:val="both"/>
        <w:rPr>
          <w:spacing w:val="0"/>
          <w:kern w:val="0"/>
          <w:position w:val="0"/>
          <w:sz w:val="20"/>
          <w:lang w:val="ru-RU"/>
        </w:rPr>
      </w:pPr>
      <w:r w:rsidRPr="0069166D">
        <w:rPr>
          <w:spacing w:val="0"/>
          <w:kern w:val="0"/>
          <w:position w:val="0"/>
          <w:sz w:val="20"/>
          <w:lang w:val="ru-RU"/>
        </w:rPr>
        <w:t>9.4. Действие Договора может быть прекращено по соглашению Сторон. Договор может быть расторгнут в одностороннем порядке По</w:t>
      </w:r>
      <w:r w:rsidR="004D0F08" w:rsidRPr="0069166D">
        <w:rPr>
          <w:spacing w:val="0"/>
          <w:kern w:val="0"/>
          <w:position w:val="0"/>
          <w:sz w:val="20"/>
          <w:lang w:val="ru-RU"/>
        </w:rPr>
        <w:t xml:space="preserve">ставщиком </w:t>
      </w:r>
      <w:r w:rsidR="00376208">
        <w:rPr>
          <w:spacing w:val="0"/>
          <w:kern w:val="0"/>
          <w:position w:val="0"/>
          <w:sz w:val="20"/>
          <w:lang w:val="ru-RU"/>
        </w:rPr>
        <w:t xml:space="preserve">после письменного извещения </w:t>
      </w:r>
      <w:r w:rsidR="004D0F08" w:rsidRPr="0069166D">
        <w:rPr>
          <w:spacing w:val="0"/>
          <w:kern w:val="0"/>
          <w:position w:val="0"/>
          <w:sz w:val="20"/>
          <w:lang w:val="ru-RU"/>
        </w:rPr>
        <w:t>Платежного агента</w:t>
      </w:r>
      <w:r w:rsidRPr="0069166D">
        <w:rPr>
          <w:spacing w:val="0"/>
          <w:kern w:val="0"/>
          <w:position w:val="0"/>
          <w:sz w:val="20"/>
          <w:lang w:val="ru-RU"/>
        </w:rPr>
        <w:t xml:space="preserve"> за один месяц до расторжения в случае не перечисления последним в пользу По</w:t>
      </w:r>
      <w:r w:rsidR="00770E39" w:rsidRPr="0069166D">
        <w:rPr>
          <w:spacing w:val="0"/>
          <w:kern w:val="0"/>
          <w:position w:val="0"/>
          <w:sz w:val="20"/>
          <w:lang w:val="ru-RU"/>
        </w:rPr>
        <w:t>ставщика</w:t>
      </w:r>
      <w:r w:rsidRPr="0069166D">
        <w:rPr>
          <w:spacing w:val="0"/>
          <w:kern w:val="0"/>
          <w:position w:val="0"/>
          <w:sz w:val="20"/>
          <w:lang w:val="ru-RU"/>
        </w:rPr>
        <w:t xml:space="preserve"> </w:t>
      </w:r>
      <w:r w:rsidR="0013240F" w:rsidRPr="0069166D">
        <w:rPr>
          <w:spacing w:val="0"/>
          <w:kern w:val="0"/>
          <w:position w:val="0"/>
          <w:sz w:val="20"/>
          <w:lang w:val="ru-RU"/>
        </w:rPr>
        <w:t>денежных средств,</w:t>
      </w:r>
      <w:r w:rsidRPr="0069166D">
        <w:rPr>
          <w:spacing w:val="0"/>
          <w:kern w:val="0"/>
          <w:position w:val="0"/>
          <w:sz w:val="20"/>
          <w:lang w:val="ru-RU"/>
        </w:rPr>
        <w:t xml:space="preserve"> принятых наличных денежных средств в полном объеме в установленные настоящим Договором сроки.</w:t>
      </w:r>
    </w:p>
    <w:p w14:paraId="2635ABF4" w14:textId="77777777" w:rsidR="00981EFD" w:rsidRDefault="00981EFD" w:rsidP="00134233">
      <w:pPr>
        <w:pStyle w:val="a6"/>
        <w:widowControl/>
        <w:ind w:left="142"/>
        <w:jc w:val="center"/>
        <w:rPr>
          <w:bCs/>
          <w:spacing w:val="0"/>
          <w:kern w:val="0"/>
          <w:position w:val="0"/>
          <w:sz w:val="20"/>
          <w:lang w:val="ru-RU"/>
        </w:rPr>
      </w:pPr>
    </w:p>
    <w:p w14:paraId="01CA380E" w14:textId="77777777" w:rsidR="00981EFD" w:rsidRDefault="00981EFD" w:rsidP="00134233">
      <w:pPr>
        <w:pStyle w:val="a6"/>
        <w:widowControl/>
        <w:ind w:left="142"/>
        <w:jc w:val="center"/>
        <w:rPr>
          <w:bCs/>
          <w:spacing w:val="0"/>
          <w:kern w:val="0"/>
          <w:position w:val="0"/>
          <w:sz w:val="20"/>
          <w:lang w:val="ru-RU"/>
        </w:rPr>
      </w:pPr>
    </w:p>
    <w:p w14:paraId="6DB16679" w14:textId="74126C1B" w:rsidR="00134233" w:rsidRPr="0069166D" w:rsidRDefault="00134233" w:rsidP="00134233">
      <w:pPr>
        <w:pStyle w:val="a6"/>
        <w:widowControl/>
        <w:ind w:left="142"/>
        <w:jc w:val="center"/>
        <w:rPr>
          <w:bCs/>
          <w:spacing w:val="0"/>
          <w:kern w:val="0"/>
          <w:position w:val="0"/>
          <w:sz w:val="20"/>
          <w:lang w:val="ru-RU"/>
        </w:rPr>
      </w:pPr>
      <w:r w:rsidRPr="0069166D">
        <w:rPr>
          <w:bCs/>
          <w:spacing w:val="0"/>
          <w:kern w:val="0"/>
          <w:position w:val="0"/>
          <w:sz w:val="20"/>
          <w:lang w:val="ru-RU"/>
        </w:rPr>
        <w:t>10. ПРОЧИЕ УСЛОВИЯ</w:t>
      </w:r>
    </w:p>
    <w:p w14:paraId="49B51230" w14:textId="77777777" w:rsidR="00134233" w:rsidRPr="0069166D" w:rsidRDefault="00134233" w:rsidP="00134233">
      <w:pPr>
        <w:pStyle w:val="a6"/>
        <w:widowControl/>
        <w:ind w:left="142"/>
        <w:jc w:val="center"/>
        <w:rPr>
          <w:bCs/>
          <w:spacing w:val="0"/>
          <w:kern w:val="0"/>
          <w:position w:val="0"/>
          <w:sz w:val="20"/>
          <w:lang w:val="ru-RU"/>
        </w:rPr>
      </w:pPr>
    </w:p>
    <w:p w14:paraId="42879A5F" w14:textId="77777777" w:rsidR="00134233" w:rsidRPr="0069166D" w:rsidRDefault="00134233" w:rsidP="00134233">
      <w:pPr>
        <w:pStyle w:val="a6"/>
        <w:widowControl/>
        <w:jc w:val="both"/>
        <w:rPr>
          <w:spacing w:val="0"/>
          <w:kern w:val="0"/>
          <w:position w:val="0"/>
          <w:sz w:val="20"/>
          <w:lang w:val="ru-RU"/>
        </w:rPr>
      </w:pPr>
      <w:r w:rsidRPr="0069166D">
        <w:rPr>
          <w:spacing w:val="0"/>
          <w:kern w:val="0"/>
          <w:position w:val="0"/>
          <w:sz w:val="20"/>
          <w:lang w:val="ru-RU"/>
        </w:rPr>
        <w:t>10.1. Договор составлен в двух экземплярах, имеющих равную юридическую силу, по одному экземпляру для каждой из Сторон.</w:t>
      </w:r>
    </w:p>
    <w:p w14:paraId="673A0DAB" w14:textId="77777777" w:rsidR="00134233" w:rsidRPr="0069166D" w:rsidRDefault="00134233" w:rsidP="00134233">
      <w:pPr>
        <w:pStyle w:val="a6"/>
        <w:widowControl/>
        <w:jc w:val="both"/>
        <w:rPr>
          <w:spacing w:val="0"/>
          <w:kern w:val="0"/>
          <w:position w:val="0"/>
          <w:sz w:val="20"/>
          <w:lang w:val="ru-RU"/>
        </w:rPr>
      </w:pPr>
      <w:r w:rsidRPr="0069166D">
        <w:rPr>
          <w:spacing w:val="0"/>
          <w:kern w:val="0"/>
          <w:position w:val="0"/>
          <w:sz w:val="20"/>
          <w:lang w:val="ru-RU"/>
        </w:rPr>
        <w:t xml:space="preserve">10.2. Все приложения к Договору являются его неотъемлемой частью. </w:t>
      </w:r>
    </w:p>
    <w:p w14:paraId="392B4D30" w14:textId="77777777" w:rsidR="00134233" w:rsidRPr="0069166D" w:rsidRDefault="00134233" w:rsidP="00134233">
      <w:pPr>
        <w:pStyle w:val="a6"/>
        <w:widowControl/>
        <w:tabs>
          <w:tab w:val="num" w:pos="764"/>
        </w:tabs>
        <w:jc w:val="both"/>
        <w:rPr>
          <w:spacing w:val="0"/>
          <w:kern w:val="0"/>
          <w:position w:val="0"/>
          <w:sz w:val="20"/>
          <w:lang w:val="ru-RU"/>
        </w:rPr>
      </w:pPr>
      <w:r w:rsidRPr="0069166D">
        <w:rPr>
          <w:spacing w:val="0"/>
          <w:kern w:val="0"/>
          <w:position w:val="0"/>
          <w:sz w:val="20"/>
          <w:lang w:val="ru-RU"/>
        </w:rPr>
        <w:lastRenderedPageBreak/>
        <w:t>10.3. Стороны вправе составлять другие дополнительные соглашения к ранее заключенному договору, вносить изменения и дополнения к настоящему Договору, которые будут являться неотъемлемой частью настоящего Договора, и вступят в силу с момента подписания обеими сторонами.</w:t>
      </w:r>
    </w:p>
    <w:p w14:paraId="4D3CEBC6" w14:textId="47ED8EF6" w:rsidR="00134233" w:rsidRPr="0069166D" w:rsidRDefault="00134233" w:rsidP="00134233">
      <w:pPr>
        <w:pStyle w:val="a6"/>
        <w:widowControl/>
        <w:tabs>
          <w:tab w:val="num" w:pos="764"/>
        </w:tabs>
        <w:jc w:val="both"/>
        <w:rPr>
          <w:spacing w:val="0"/>
          <w:kern w:val="0"/>
          <w:position w:val="0"/>
          <w:sz w:val="20"/>
          <w:lang w:val="ru-RU"/>
        </w:rPr>
      </w:pPr>
      <w:r w:rsidRPr="0069166D">
        <w:rPr>
          <w:spacing w:val="0"/>
          <w:kern w:val="0"/>
          <w:position w:val="0"/>
          <w:sz w:val="20"/>
          <w:lang w:val="ru-RU"/>
        </w:rPr>
        <w:t>10.4. Все изменения, дополнения и приложения к Договору,</w:t>
      </w:r>
      <w:r w:rsidR="00376208">
        <w:rPr>
          <w:spacing w:val="0"/>
          <w:kern w:val="0"/>
          <w:position w:val="0"/>
          <w:sz w:val="20"/>
          <w:lang w:val="ru-RU"/>
        </w:rPr>
        <w:t xml:space="preserve"> имеют силу в том случае, если </w:t>
      </w:r>
      <w:r w:rsidRPr="0069166D">
        <w:rPr>
          <w:spacing w:val="0"/>
          <w:kern w:val="0"/>
          <w:position w:val="0"/>
          <w:sz w:val="20"/>
          <w:lang w:val="ru-RU"/>
        </w:rPr>
        <w:t>они совершены в письменной форме на бумажном носителе, подписаны уполномоченными представителями Сторон и заверены оттисками печатей обеих Сторон. Все дополнения и приложения к ранее заключенному Договору</w:t>
      </w:r>
      <w:r w:rsidR="00376208">
        <w:rPr>
          <w:spacing w:val="0"/>
          <w:kern w:val="0"/>
          <w:position w:val="0"/>
          <w:sz w:val="20"/>
          <w:lang w:val="ru-RU"/>
        </w:rPr>
        <w:t xml:space="preserve">, к Дополнительному соглашению </w:t>
      </w:r>
      <w:r w:rsidRPr="0069166D">
        <w:rPr>
          <w:spacing w:val="0"/>
          <w:kern w:val="0"/>
          <w:position w:val="0"/>
          <w:sz w:val="20"/>
          <w:lang w:val="ru-RU"/>
        </w:rPr>
        <w:t xml:space="preserve">должны быть составлены в двух экземплярах, имеющих равную юридическую силу, по одному экземпляру для каждой из Сторон. </w:t>
      </w:r>
    </w:p>
    <w:p w14:paraId="352DF3C1" w14:textId="77777777" w:rsidR="00134233" w:rsidRPr="0069166D" w:rsidRDefault="00134233" w:rsidP="00134233">
      <w:pPr>
        <w:pStyle w:val="a6"/>
        <w:widowControl/>
        <w:tabs>
          <w:tab w:val="num" w:pos="764"/>
        </w:tabs>
        <w:jc w:val="both"/>
        <w:rPr>
          <w:spacing w:val="0"/>
          <w:kern w:val="0"/>
          <w:position w:val="0"/>
          <w:sz w:val="20"/>
          <w:lang w:val="ru-RU"/>
        </w:rPr>
      </w:pPr>
      <w:r w:rsidRPr="0069166D">
        <w:rPr>
          <w:spacing w:val="0"/>
          <w:kern w:val="0"/>
          <w:position w:val="0"/>
          <w:sz w:val="20"/>
          <w:lang w:val="ru-RU"/>
        </w:rPr>
        <w:t>10.5.  Договор полностью понятен Сторонам в отношении его содержания.</w:t>
      </w:r>
    </w:p>
    <w:p w14:paraId="3EED1160" w14:textId="77777777" w:rsidR="00134233" w:rsidRPr="0069166D" w:rsidRDefault="00134233" w:rsidP="00D0419F">
      <w:pPr>
        <w:pStyle w:val="a6"/>
        <w:widowControl/>
        <w:tabs>
          <w:tab w:val="num" w:pos="764"/>
        </w:tabs>
        <w:jc w:val="both"/>
        <w:rPr>
          <w:spacing w:val="0"/>
          <w:kern w:val="0"/>
          <w:position w:val="0"/>
          <w:sz w:val="20"/>
          <w:lang w:val="ru-RU"/>
        </w:rPr>
      </w:pPr>
      <w:r w:rsidRPr="0069166D">
        <w:rPr>
          <w:spacing w:val="0"/>
          <w:kern w:val="0"/>
          <w:position w:val="0"/>
          <w:sz w:val="20"/>
          <w:lang w:val="ru-RU"/>
        </w:rPr>
        <w:t>10.6. В целях надлежащего исполнения положений Договора, Соглашения, уведомления или сообщения одной Стороны должны направляться по электронной почте/факсу другой Стороны. Если в Договоре указано, что уведомления или сообщения должны передаваться другой Стороне в письменной форме, то предполагается направление их по почте на бумажном носителе (курьерской или заказной почтой (фиксируется по дате отправления корреспонденции, указанной в квитанции почтовой организации).</w:t>
      </w:r>
    </w:p>
    <w:p w14:paraId="1D7DF344" w14:textId="77777777" w:rsidR="00981EFD" w:rsidRDefault="00981EFD" w:rsidP="00134233">
      <w:pPr>
        <w:pStyle w:val="a6"/>
        <w:widowControl/>
        <w:ind w:left="142"/>
        <w:jc w:val="center"/>
        <w:rPr>
          <w:bCs/>
          <w:spacing w:val="0"/>
          <w:kern w:val="0"/>
          <w:position w:val="0"/>
          <w:sz w:val="20"/>
          <w:lang w:val="ru-RU"/>
        </w:rPr>
      </w:pPr>
    </w:p>
    <w:p w14:paraId="27C056AF" w14:textId="45D52875" w:rsidR="00134233" w:rsidRPr="0069166D" w:rsidRDefault="00134233" w:rsidP="00134233">
      <w:pPr>
        <w:pStyle w:val="a6"/>
        <w:widowControl/>
        <w:ind w:left="142"/>
        <w:jc w:val="center"/>
        <w:rPr>
          <w:bCs/>
          <w:spacing w:val="0"/>
          <w:kern w:val="0"/>
          <w:position w:val="0"/>
          <w:sz w:val="20"/>
          <w:lang w:val="ru-RU"/>
        </w:rPr>
      </w:pPr>
      <w:r w:rsidRPr="0069166D">
        <w:rPr>
          <w:bCs/>
          <w:spacing w:val="0"/>
          <w:kern w:val="0"/>
          <w:position w:val="0"/>
          <w:sz w:val="20"/>
          <w:lang w:val="ru-RU"/>
        </w:rPr>
        <w:t>11. ЮРИДИЧЕСКИЕ АДРЕСА И ПЛАТЕЖНЫЕ РЕКВИЗИТЫ СТОРОН</w:t>
      </w:r>
    </w:p>
    <w:p w14:paraId="18CA4401" w14:textId="77777777" w:rsidR="00134233" w:rsidRPr="0069166D" w:rsidRDefault="00134233" w:rsidP="00134233">
      <w:pPr>
        <w:pStyle w:val="a6"/>
        <w:widowControl/>
        <w:ind w:left="142"/>
        <w:jc w:val="center"/>
        <w:rPr>
          <w:bCs/>
          <w:spacing w:val="0"/>
          <w:kern w:val="0"/>
          <w:position w:val="0"/>
          <w:sz w:val="20"/>
          <w:lang w:val="ru-RU"/>
        </w:rPr>
      </w:pPr>
    </w:p>
    <w:tbl>
      <w:tblPr>
        <w:tblW w:w="0" w:type="auto"/>
        <w:tblLook w:val="01E0" w:firstRow="1" w:lastRow="1" w:firstColumn="1" w:lastColumn="1" w:noHBand="0" w:noVBand="0"/>
      </w:tblPr>
      <w:tblGrid>
        <w:gridCol w:w="4731"/>
        <w:gridCol w:w="4840"/>
      </w:tblGrid>
      <w:tr w:rsidR="0069166D" w:rsidRPr="0069166D" w14:paraId="25BD8E61" w14:textId="77777777" w:rsidTr="00981EFD">
        <w:tc>
          <w:tcPr>
            <w:tcW w:w="5068" w:type="dxa"/>
            <w:hideMark/>
          </w:tcPr>
          <w:p w14:paraId="229F9855" w14:textId="77777777" w:rsidR="00134233" w:rsidRPr="0069166D" w:rsidRDefault="00134233" w:rsidP="00770E39">
            <w:pPr>
              <w:pStyle w:val="a6"/>
              <w:widowControl/>
              <w:jc w:val="center"/>
              <w:rPr>
                <w:bCs/>
                <w:spacing w:val="0"/>
                <w:kern w:val="0"/>
                <w:position w:val="0"/>
                <w:sz w:val="20"/>
                <w:lang w:val="ru-RU"/>
              </w:rPr>
            </w:pPr>
            <w:r w:rsidRPr="0069166D">
              <w:rPr>
                <w:sz w:val="20"/>
                <w:lang w:val="ru-RU"/>
              </w:rPr>
              <w:t>По</w:t>
            </w:r>
            <w:r w:rsidR="00770E39" w:rsidRPr="0069166D">
              <w:rPr>
                <w:sz w:val="20"/>
                <w:lang w:val="ru-RU"/>
              </w:rPr>
              <w:t>ставщик</w:t>
            </w:r>
          </w:p>
        </w:tc>
        <w:tc>
          <w:tcPr>
            <w:tcW w:w="5069" w:type="dxa"/>
            <w:hideMark/>
          </w:tcPr>
          <w:p w14:paraId="5FA3B0AC" w14:textId="77777777" w:rsidR="00134233" w:rsidRPr="0069166D" w:rsidRDefault="00770E39">
            <w:pPr>
              <w:pStyle w:val="a6"/>
              <w:widowControl/>
              <w:jc w:val="center"/>
              <w:rPr>
                <w:sz w:val="20"/>
                <w:lang w:val="ru-RU"/>
              </w:rPr>
            </w:pPr>
            <w:r w:rsidRPr="0069166D">
              <w:rPr>
                <w:sz w:val="20"/>
                <w:lang w:val="ru-RU"/>
              </w:rPr>
              <w:t>Платежный агент</w:t>
            </w:r>
            <w:r w:rsidR="00134233" w:rsidRPr="0069166D">
              <w:rPr>
                <w:sz w:val="20"/>
                <w:lang w:val="ru-RU"/>
              </w:rPr>
              <w:t xml:space="preserve"> </w:t>
            </w:r>
          </w:p>
        </w:tc>
      </w:tr>
      <w:tr w:rsidR="0069166D" w:rsidRPr="0069166D" w14:paraId="04B587BE" w14:textId="77777777" w:rsidTr="00981EFD">
        <w:tc>
          <w:tcPr>
            <w:tcW w:w="5068" w:type="dxa"/>
          </w:tcPr>
          <w:p w14:paraId="740BD52F" w14:textId="77777777" w:rsidR="00134233" w:rsidRPr="0069166D" w:rsidRDefault="00134233">
            <w:pPr>
              <w:rPr>
                <w:bCs/>
                <w:lang w:val="ru-RU"/>
              </w:rPr>
            </w:pPr>
          </w:p>
        </w:tc>
        <w:tc>
          <w:tcPr>
            <w:tcW w:w="5069" w:type="dxa"/>
          </w:tcPr>
          <w:p w14:paraId="04FE63E3" w14:textId="77777777" w:rsidR="00134233" w:rsidRPr="00981EFD" w:rsidRDefault="00134233">
            <w:pPr>
              <w:rPr>
                <w:b/>
                <w:bCs/>
                <w:lang w:val="ru-RU"/>
              </w:rPr>
            </w:pPr>
            <w:r w:rsidRPr="00981EFD">
              <w:rPr>
                <w:b/>
                <w:bCs/>
                <w:lang w:val="ru-RU"/>
              </w:rPr>
              <w:t>ООО</w:t>
            </w:r>
            <w:r w:rsidR="00770E39" w:rsidRPr="00981EFD">
              <w:rPr>
                <w:b/>
                <w:bCs/>
                <w:lang w:val="ru-RU"/>
              </w:rPr>
              <w:t xml:space="preserve"> «Платежка»</w:t>
            </w:r>
          </w:p>
          <w:p w14:paraId="2E4AC007" w14:textId="77777777" w:rsidR="00134233" w:rsidRPr="00981EFD" w:rsidRDefault="00134233">
            <w:pPr>
              <w:pStyle w:val="a6"/>
              <w:widowControl/>
              <w:jc w:val="center"/>
              <w:rPr>
                <w:bCs/>
                <w:spacing w:val="0"/>
                <w:kern w:val="0"/>
                <w:position w:val="0"/>
                <w:sz w:val="20"/>
                <w:lang w:val="ru-RU"/>
              </w:rPr>
            </w:pPr>
          </w:p>
        </w:tc>
      </w:tr>
      <w:tr w:rsidR="0069166D" w:rsidRPr="00C55613" w14:paraId="577DD091" w14:textId="77777777" w:rsidTr="00981EFD">
        <w:tc>
          <w:tcPr>
            <w:tcW w:w="5068" w:type="dxa"/>
          </w:tcPr>
          <w:p w14:paraId="4325242B" w14:textId="77777777" w:rsidR="00134233" w:rsidRPr="0069166D" w:rsidRDefault="00134233">
            <w:pPr>
              <w:rPr>
                <w:bCs/>
                <w:lang w:val="ru-RU"/>
              </w:rPr>
            </w:pPr>
          </w:p>
        </w:tc>
        <w:tc>
          <w:tcPr>
            <w:tcW w:w="5069" w:type="dxa"/>
          </w:tcPr>
          <w:p w14:paraId="02E95C8B" w14:textId="77777777" w:rsidR="00C55ED8" w:rsidRPr="00981EFD" w:rsidRDefault="00C55ED8" w:rsidP="00C55ED8">
            <w:pPr>
              <w:pStyle w:val="a6"/>
              <w:rPr>
                <w:bCs/>
                <w:spacing w:val="0"/>
                <w:kern w:val="0"/>
                <w:position w:val="0"/>
                <w:sz w:val="20"/>
                <w:lang w:val="ru-RU"/>
              </w:rPr>
            </w:pPr>
          </w:p>
          <w:p w14:paraId="35EF86E5" w14:textId="77777777" w:rsidR="00981EFD" w:rsidRPr="00981EFD" w:rsidRDefault="00981EFD" w:rsidP="00981EFD">
            <w:pPr>
              <w:pStyle w:val="Iauiue"/>
              <w:ind w:right="-1"/>
              <w:jc w:val="both"/>
            </w:pPr>
            <w:r w:rsidRPr="00981EFD">
              <w:t>Место нахождения: 660098, г. Красноярск, ул. Водопьянова, 20, пом. 133</w:t>
            </w:r>
          </w:p>
          <w:p w14:paraId="4116DEE0" w14:textId="77777777" w:rsidR="00981EFD" w:rsidRPr="00981EFD" w:rsidRDefault="00981EFD" w:rsidP="00981EFD">
            <w:pPr>
              <w:pStyle w:val="Iauiue"/>
              <w:ind w:right="-1"/>
              <w:jc w:val="both"/>
            </w:pPr>
            <w:r w:rsidRPr="00981EFD">
              <w:t>Почтовый адрес: 660098, г. Красноярск, ул. Водопьянова, 20, пом. 133</w:t>
            </w:r>
          </w:p>
          <w:p w14:paraId="6E212881" w14:textId="77777777" w:rsidR="00832123" w:rsidRPr="00094D26" w:rsidRDefault="00832123" w:rsidP="00832123">
            <w:pPr>
              <w:rPr>
                <w:color w:val="000000"/>
                <w:sz w:val="22"/>
                <w:szCs w:val="22"/>
                <w:shd w:val="clear" w:color="auto" w:fill="FFFFFF"/>
                <w:lang w:val="ru-RU"/>
              </w:rPr>
            </w:pPr>
            <w:r>
              <w:rPr>
                <w:color w:val="000000"/>
                <w:sz w:val="22"/>
                <w:szCs w:val="22"/>
                <w:shd w:val="clear" w:color="auto" w:fill="FFFFFF"/>
                <w:lang w:val="ru-RU"/>
              </w:rPr>
              <w:t xml:space="preserve">р/с </w:t>
            </w:r>
            <w:r w:rsidRPr="00094D26">
              <w:rPr>
                <w:color w:val="000000"/>
                <w:sz w:val="22"/>
                <w:szCs w:val="22"/>
                <w:shd w:val="clear" w:color="auto" w:fill="FFFFFF"/>
                <w:lang w:val="ru-RU"/>
              </w:rPr>
              <w:t>40701810231000000352</w:t>
            </w:r>
          </w:p>
          <w:p w14:paraId="5B323F9B" w14:textId="0853BC86" w:rsidR="00832123" w:rsidRPr="00832123" w:rsidRDefault="00832123" w:rsidP="00832123">
            <w:pPr>
              <w:rPr>
                <w:color w:val="000000"/>
                <w:sz w:val="22"/>
                <w:szCs w:val="22"/>
                <w:shd w:val="clear" w:color="auto" w:fill="FFFFFF"/>
                <w:lang w:val="ru-RU"/>
              </w:rPr>
            </w:pPr>
            <w:r>
              <w:rPr>
                <w:color w:val="000000"/>
                <w:sz w:val="22"/>
                <w:szCs w:val="22"/>
                <w:shd w:val="clear" w:color="auto" w:fill="FFFFFF"/>
                <w:lang w:val="ru-RU"/>
              </w:rPr>
              <w:t>с</w:t>
            </w:r>
            <w:r w:rsidRPr="00832123">
              <w:rPr>
                <w:color w:val="000000"/>
                <w:sz w:val="22"/>
                <w:szCs w:val="22"/>
                <w:shd w:val="clear" w:color="auto" w:fill="FFFFFF"/>
                <w:lang w:val="ru-RU"/>
              </w:rPr>
              <w:t>/с 40821810631000000476</w:t>
            </w:r>
          </w:p>
          <w:p w14:paraId="31BEF38D" w14:textId="77777777" w:rsidR="00832123" w:rsidRPr="00832123" w:rsidRDefault="00832123" w:rsidP="00832123">
            <w:pPr>
              <w:rPr>
                <w:color w:val="000000"/>
                <w:sz w:val="22"/>
                <w:szCs w:val="22"/>
                <w:shd w:val="clear" w:color="auto" w:fill="FFFFFF"/>
                <w:lang w:val="ru-RU"/>
              </w:rPr>
            </w:pPr>
            <w:r w:rsidRPr="00832123">
              <w:rPr>
                <w:color w:val="000000"/>
                <w:sz w:val="22"/>
                <w:szCs w:val="22"/>
                <w:shd w:val="clear" w:color="auto" w:fill="FFFFFF"/>
                <w:lang w:val="ru-RU"/>
              </w:rPr>
              <w:t xml:space="preserve">в КРАСНОЯРСКОЕ ОТДЕЛЕНИЕ </w:t>
            </w:r>
            <w:r w:rsidRPr="0080555C">
              <w:rPr>
                <w:color w:val="000000"/>
                <w:sz w:val="22"/>
                <w:szCs w:val="22"/>
                <w:shd w:val="clear" w:color="auto" w:fill="FFFFFF"/>
              </w:rPr>
              <w:t>N</w:t>
            </w:r>
            <w:r w:rsidRPr="00832123">
              <w:rPr>
                <w:color w:val="000000"/>
                <w:sz w:val="22"/>
                <w:szCs w:val="22"/>
                <w:shd w:val="clear" w:color="auto" w:fill="FFFFFF"/>
                <w:lang w:val="ru-RU"/>
              </w:rPr>
              <w:t xml:space="preserve"> 8646 ПАО СБЕРБАНК</w:t>
            </w:r>
          </w:p>
          <w:p w14:paraId="059244B0" w14:textId="77777777" w:rsidR="00832123" w:rsidRPr="00832123" w:rsidRDefault="00832123" w:rsidP="00832123">
            <w:pPr>
              <w:rPr>
                <w:color w:val="000000"/>
                <w:sz w:val="22"/>
                <w:szCs w:val="22"/>
                <w:shd w:val="clear" w:color="auto" w:fill="FFFFFF"/>
                <w:lang w:val="ru-RU"/>
              </w:rPr>
            </w:pPr>
            <w:r w:rsidRPr="00832123">
              <w:rPr>
                <w:color w:val="000000"/>
                <w:sz w:val="22"/>
                <w:szCs w:val="22"/>
                <w:shd w:val="clear" w:color="auto" w:fill="FFFFFF"/>
                <w:lang w:val="ru-RU"/>
              </w:rPr>
              <w:t>БИК 040407627</w:t>
            </w:r>
          </w:p>
          <w:p w14:paraId="70BAD0C8" w14:textId="77777777" w:rsidR="00832123" w:rsidRDefault="00832123" w:rsidP="00832123">
            <w:pPr>
              <w:pStyle w:val="Iauiue"/>
              <w:ind w:left="709" w:right="-1" w:hanging="709"/>
              <w:jc w:val="both"/>
              <w:rPr>
                <w:color w:val="000000"/>
                <w:sz w:val="22"/>
                <w:szCs w:val="22"/>
                <w:shd w:val="clear" w:color="auto" w:fill="FFFFFF"/>
              </w:rPr>
            </w:pPr>
            <w:r w:rsidRPr="0080555C">
              <w:rPr>
                <w:color w:val="000000"/>
                <w:sz w:val="22"/>
                <w:szCs w:val="22"/>
                <w:shd w:val="clear" w:color="auto" w:fill="FFFFFF"/>
              </w:rPr>
              <w:t>к/с 30101810800000000627</w:t>
            </w:r>
          </w:p>
          <w:p w14:paraId="7747A391" w14:textId="77777777" w:rsidR="00832123" w:rsidRDefault="00832123" w:rsidP="00832123">
            <w:pPr>
              <w:pStyle w:val="Iauiue"/>
              <w:ind w:left="709" w:right="-1" w:hanging="709"/>
              <w:jc w:val="both"/>
              <w:rPr>
                <w:color w:val="000000"/>
                <w:sz w:val="22"/>
                <w:szCs w:val="22"/>
                <w:shd w:val="clear" w:color="auto" w:fill="FFFFFF"/>
              </w:rPr>
            </w:pPr>
          </w:p>
          <w:p w14:paraId="0182E3DC" w14:textId="2C8BA633" w:rsidR="00981EFD" w:rsidRPr="00981EFD" w:rsidRDefault="00376208" w:rsidP="00832123">
            <w:pPr>
              <w:pStyle w:val="Iauiue"/>
              <w:ind w:left="709" w:right="-1" w:hanging="709"/>
              <w:jc w:val="both"/>
              <w:rPr>
                <w:bCs/>
              </w:rPr>
            </w:pPr>
            <w:r>
              <w:rPr>
                <w:bCs/>
              </w:rPr>
              <w:t xml:space="preserve">ИНН </w:t>
            </w:r>
            <w:r w:rsidR="00981EFD" w:rsidRPr="00981EFD">
              <w:rPr>
                <w:color w:val="000000"/>
              </w:rPr>
              <w:t>2466190255</w:t>
            </w:r>
          </w:p>
          <w:p w14:paraId="156C19DC" w14:textId="77777777" w:rsidR="00981EFD" w:rsidRPr="00981EFD" w:rsidRDefault="00981EFD" w:rsidP="00981EFD">
            <w:pPr>
              <w:pStyle w:val="Iauiue"/>
              <w:ind w:left="709" w:right="-1" w:hanging="709"/>
              <w:jc w:val="both"/>
              <w:rPr>
                <w:bCs/>
              </w:rPr>
            </w:pPr>
            <w:r w:rsidRPr="00981EFD">
              <w:rPr>
                <w:bCs/>
              </w:rPr>
              <w:t xml:space="preserve">КПП </w:t>
            </w:r>
            <w:r w:rsidRPr="00981EFD">
              <w:rPr>
                <w:color w:val="000000"/>
              </w:rPr>
              <w:t>246501001</w:t>
            </w:r>
          </w:p>
          <w:p w14:paraId="6F28C378" w14:textId="77777777" w:rsidR="00981EFD" w:rsidRPr="00981EFD" w:rsidRDefault="00981EFD" w:rsidP="00981EFD">
            <w:pPr>
              <w:pStyle w:val="Iauiue"/>
              <w:ind w:left="709" w:right="-1" w:hanging="709"/>
              <w:jc w:val="both"/>
              <w:rPr>
                <w:bCs/>
              </w:rPr>
            </w:pPr>
            <w:r w:rsidRPr="00981EFD">
              <w:rPr>
                <w:bCs/>
              </w:rPr>
              <w:t xml:space="preserve">ОГРН </w:t>
            </w:r>
            <w:r w:rsidRPr="00981EFD">
              <w:rPr>
                <w:color w:val="000000"/>
              </w:rPr>
              <w:t>1182468021372</w:t>
            </w:r>
          </w:p>
          <w:p w14:paraId="09DFC0EE" w14:textId="77777777" w:rsidR="00981EFD" w:rsidRPr="00981EFD" w:rsidRDefault="00981EFD" w:rsidP="00981EFD">
            <w:pPr>
              <w:pStyle w:val="Iauiue"/>
              <w:ind w:left="709" w:right="-1" w:hanging="709"/>
              <w:jc w:val="both"/>
              <w:rPr>
                <w:bCs/>
              </w:rPr>
            </w:pPr>
            <w:r w:rsidRPr="00981EFD">
              <w:rPr>
                <w:bCs/>
              </w:rPr>
              <w:t xml:space="preserve">ОКПО </w:t>
            </w:r>
            <w:r w:rsidRPr="00981EFD">
              <w:rPr>
                <w:color w:val="000000"/>
                <w:shd w:val="clear" w:color="auto" w:fill="FFFFFF"/>
              </w:rPr>
              <w:t>27795832</w:t>
            </w:r>
          </w:p>
          <w:p w14:paraId="67F91CBC" w14:textId="77777777" w:rsidR="00981EFD" w:rsidRPr="00981EFD" w:rsidRDefault="00981EFD" w:rsidP="00981EFD">
            <w:pPr>
              <w:pStyle w:val="Iauiue"/>
              <w:ind w:right="-1"/>
              <w:jc w:val="both"/>
            </w:pPr>
            <w:r w:rsidRPr="00981EFD">
              <w:t xml:space="preserve">Телефон: (391) 274 95 70 </w:t>
            </w:r>
          </w:p>
          <w:p w14:paraId="5AD053ED" w14:textId="77777777" w:rsidR="00981EFD" w:rsidRPr="00981EFD" w:rsidRDefault="00981EFD" w:rsidP="00981EFD">
            <w:pPr>
              <w:pStyle w:val="Iauiue"/>
              <w:ind w:left="709" w:right="-569" w:hanging="709"/>
              <w:jc w:val="both"/>
            </w:pPr>
            <w:r w:rsidRPr="00981EFD">
              <w:rPr>
                <w:lang w:val="en-US"/>
              </w:rPr>
              <w:t>e</w:t>
            </w:r>
            <w:r w:rsidRPr="00981EFD">
              <w:t>-</w:t>
            </w:r>
            <w:r w:rsidRPr="00981EFD">
              <w:rPr>
                <w:lang w:val="en-US"/>
              </w:rPr>
              <w:t>mail</w:t>
            </w:r>
            <w:r w:rsidRPr="00981EFD">
              <w:t xml:space="preserve">: </w:t>
            </w:r>
            <w:r w:rsidRPr="00981EFD">
              <w:rPr>
                <w:lang w:val="en-US"/>
              </w:rPr>
              <w:t>info</w:t>
            </w:r>
            <w:r w:rsidRPr="00981EFD">
              <w:t>@</w:t>
            </w:r>
            <w:r w:rsidRPr="00981EFD">
              <w:rPr>
                <w:lang w:val="en-US"/>
              </w:rPr>
              <w:t>oplat</w:t>
            </w:r>
            <w:r w:rsidRPr="00981EFD">
              <w:t>24.</w:t>
            </w:r>
            <w:r w:rsidRPr="00981EFD">
              <w:rPr>
                <w:lang w:val="en-US"/>
              </w:rPr>
              <w:t>ru</w:t>
            </w:r>
          </w:p>
          <w:p w14:paraId="2E4FC442" w14:textId="77777777" w:rsidR="00C55ED8" w:rsidRPr="00981EFD" w:rsidRDefault="00C55ED8" w:rsidP="00C55ED8">
            <w:pPr>
              <w:pStyle w:val="a6"/>
              <w:rPr>
                <w:bCs/>
                <w:spacing w:val="0"/>
                <w:kern w:val="0"/>
                <w:position w:val="0"/>
                <w:sz w:val="20"/>
                <w:lang w:val="ru-RU"/>
              </w:rPr>
            </w:pPr>
          </w:p>
          <w:p w14:paraId="4528F377" w14:textId="77777777" w:rsidR="00C55ED8" w:rsidRPr="00981EFD" w:rsidRDefault="00C55ED8" w:rsidP="00C55ED8">
            <w:pPr>
              <w:pStyle w:val="a6"/>
              <w:rPr>
                <w:bCs/>
                <w:spacing w:val="0"/>
                <w:kern w:val="0"/>
                <w:position w:val="0"/>
                <w:sz w:val="20"/>
                <w:lang w:val="ru-RU"/>
              </w:rPr>
            </w:pPr>
          </w:p>
          <w:p w14:paraId="4F10EDC0" w14:textId="77777777" w:rsidR="00134233" w:rsidRPr="00981EFD" w:rsidRDefault="00134233" w:rsidP="00C55ED8">
            <w:pPr>
              <w:pStyle w:val="a6"/>
              <w:widowControl/>
              <w:rPr>
                <w:bCs/>
                <w:spacing w:val="0"/>
                <w:kern w:val="0"/>
                <w:position w:val="0"/>
                <w:sz w:val="20"/>
                <w:lang w:val="ru-RU"/>
              </w:rPr>
            </w:pPr>
          </w:p>
        </w:tc>
      </w:tr>
      <w:tr w:rsidR="0069166D" w:rsidRPr="00C55613" w14:paraId="7177F091" w14:textId="77777777" w:rsidTr="00981EFD">
        <w:tc>
          <w:tcPr>
            <w:tcW w:w="5068" w:type="dxa"/>
          </w:tcPr>
          <w:p w14:paraId="10B72125" w14:textId="77777777" w:rsidR="00134233" w:rsidRPr="0069166D" w:rsidRDefault="00134233">
            <w:pPr>
              <w:rPr>
                <w:lang w:val="ru-RU"/>
              </w:rPr>
            </w:pPr>
          </w:p>
        </w:tc>
        <w:tc>
          <w:tcPr>
            <w:tcW w:w="5069" w:type="dxa"/>
          </w:tcPr>
          <w:p w14:paraId="5C7F5371" w14:textId="77777777" w:rsidR="00134233" w:rsidRPr="0069166D" w:rsidRDefault="00C55ED8">
            <w:pPr>
              <w:tabs>
                <w:tab w:val="left" w:pos="-1985"/>
              </w:tabs>
              <w:jc w:val="both"/>
              <w:rPr>
                <w:kern w:val="24"/>
                <w:lang w:val="ru-RU"/>
              </w:rPr>
            </w:pPr>
            <w:r w:rsidRPr="0069166D">
              <w:rPr>
                <w:kern w:val="24"/>
                <w:lang w:val="ru-RU"/>
              </w:rPr>
              <w:t>Генеральный д</w:t>
            </w:r>
            <w:r w:rsidR="00770E39" w:rsidRPr="0069166D">
              <w:rPr>
                <w:kern w:val="24"/>
                <w:lang w:val="ru-RU"/>
              </w:rPr>
              <w:t>иректор</w:t>
            </w:r>
          </w:p>
          <w:p w14:paraId="1BB10F70" w14:textId="77777777" w:rsidR="00134233" w:rsidRPr="0069166D" w:rsidRDefault="00134233">
            <w:pPr>
              <w:tabs>
                <w:tab w:val="left" w:pos="-1985"/>
              </w:tabs>
              <w:spacing w:line="360" w:lineRule="auto"/>
              <w:jc w:val="both"/>
              <w:rPr>
                <w:kern w:val="24"/>
                <w:lang w:val="ru-RU"/>
              </w:rPr>
            </w:pPr>
          </w:p>
          <w:p w14:paraId="72A9F90D" w14:textId="77777777" w:rsidR="00134233" w:rsidRPr="0069166D" w:rsidRDefault="00134233">
            <w:pPr>
              <w:tabs>
                <w:tab w:val="left" w:pos="-1985"/>
              </w:tabs>
              <w:spacing w:line="360" w:lineRule="auto"/>
              <w:jc w:val="both"/>
              <w:rPr>
                <w:kern w:val="24"/>
                <w:lang w:val="ru-RU"/>
              </w:rPr>
            </w:pPr>
            <w:r w:rsidRPr="0069166D">
              <w:rPr>
                <w:kern w:val="24"/>
                <w:lang w:val="ru-RU"/>
              </w:rPr>
              <w:t xml:space="preserve">_______________  </w:t>
            </w:r>
            <w:r w:rsidR="008175CD">
              <w:rPr>
                <w:kern w:val="24"/>
                <w:lang w:val="ru-RU"/>
              </w:rPr>
              <w:t>Стрижов</w:t>
            </w:r>
            <w:r w:rsidR="00770E39" w:rsidRPr="0069166D">
              <w:rPr>
                <w:kern w:val="24"/>
                <w:lang w:val="ru-RU"/>
              </w:rPr>
              <w:t xml:space="preserve"> </w:t>
            </w:r>
            <w:r w:rsidR="008175CD">
              <w:rPr>
                <w:kern w:val="24"/>
                <w:lang w:val="ru-RU"/>
              </w:rPr>
              <w:t>В</w:t>
            </w:r>
            <w:r w:rsidRPr="0069166D">
              <w:rPr>
                <w:kern w:val="24"/>
                <w:lang w:val="ru-RU"/>
              </w:rPr>
              <w:t>.</w:t>
            </w:r>
            <w:r w:rsidR="00770E39" w:rsidRPr="0069166D">
              <w:rPr>
                <w:kern w:val="24"/>
                <w:lang w:val="ru-RU"/>
              </w:rPr>
              <w:t>В</w:t>
            </w:r>
            <w:r w:rsidRPr="0069166D">
              <w:rPr>
                <w:kern w:val="24"/>
                <w:lang w:val="ru-RU"/>
              </w:rPr>
              <w:t>.</w:t>
            </w:r>
          </w:p>
          <w:p w14:paraId="7DC45EDB" w14:textId="77777777" w:rsidR="00134233" w:rsidRPr="0069166D" w:rsidRDefault="00134233">
            <w:pPr>
              <w:pStyle w:val="a6"/>
              <w:widowControl/>
              <w:rPr>
                <w:bCs/>
                <w:spacing w:val="0"/>
                <w:kern w:val="0"/>
                <w:position w:val="0"/>
                <w:sz w:val="20"/>
                <w:lang w:val="ru-RU"/>
              </w:rPr>
            </w:pPr>
            <w:r w:rsidRPr="0069166D">
              <w:rPr>
                <w:kern w:val="24"/>
                <w:sz w:val="20"/>
                <w:lang w:val="ru-RU"/>
              </w:rPr>
              <w:t>М.П.</w:t>
            </w:r>
          </w:p>
        </w:tc>
      </w:tr>
    </w:tbl>
    <w:p w14:paraId="2154D201" w14:textId="77777777" w:rsidR="00134233" w:rsidRPr="0069166D" w:rsidRDefault="00134233" w:rsidP="00134233">
      <w:pPr>
        <w:pStyle w:val="a6"/>
        <w:widowControl/>
        <w:ind w:left="142"/>
        <w:jc w:val="center"/>
        <w:rPr>
          <w:bCs/>
          <w:spacing w:val="0"/>
          <w:kern w:val="0"/>
          <w:position w:val="0"/>
          <w:sz w:val="20"/>
          <w:lang w:val="ru-RU"/>
        </w:rPr>
      </w:pPr>
    </w:p>
    <w:p w14:paraId="4E09366C" w14:textId="77777777" w:rsidR="00134233" w:rsidRPr="0069166D" w:rsidRDefault="00134233" w:rsidP="00134233">
      <w:pPr>
        <w:pStyle w:val="OaenoCaeeaiey"/>
        <w:widowControl/>
        <w:numPr>
          <w:ilvl w:val="12"/>
          <w:numId w:val="0"/>
        </w:numPr>
        <w:tabs>
          <w:tab w:val="left" w:pos="708"/>
        </w:tabs>
        <w:spacing w:after="0"/>
        <w:ind w:left="5220"/>
        <w:jc w:val="left"/>
        <w:rPr>
          <w:sz w:val="20"/>
        </w:rPr>
      </w:pPr>
    </w:p>
    <w:p w14:paraId="5279A0B4" w14:textId="77777777" w:rsidR="00134233" w:rsidRPr="0069166D" w:rsidRDefault="00134233" w:rsidP="00134233">
      <w:pPr>
        <w:jc w:val="both"/>
        <w:rPr>
          <w:lang w:val="ru-RU"/>
        </w:rPr>
      </w:pPr>
    </w:p>
    <w:p w14:paraId="1F170092" w14:textId="77777777" w:rsidR="00134233" w:rsidRPr="0069166D" w:rsidRDefault="00134233" w:rsidP="00134233">
      <w:pPr>
        <w:rPr>
          <w:lang w:val="ru-RU"/>
        </w:rPr>
      </w:pPr>
    </w:p>
    <w:p w14:paraId="507D9916" w14:textId="77777777" w:rsidR="00920AE2" w:rsidRPr="0069166D" w:rsidRDefault="00920AE2" w:rsidP="00134233">
      <w:pPr>
        <w:pStyle w:val="a3"/>
        <w:rPr>
          <w:rFonts w:ascii="Times New Roman" w:hAnsi="Times New Roman" w:cs="Times New Roman"/>
          <w:sz w:val="20"/>
          <w:szCs w:val="20"/>
        </w:rPr>
      </w:pPr>
    </w:p>
    <w:p w14:paraId="7D66B5BC" w14:textId="77777777" w:rsidR="0072116B" w:rsidRPr="0069166D" w:rsidRDefault="0072116B" w:rsidP="00134233">
      <w:pPr>
        <w:pStyle w:val="a3"/>
        <w:rPr>
          <w:rFonts w:ascii="Times New Roman" w:hAnsi="Times New Roman" w:cs="Times New Roman"/>
          <w:sz w:val="20"/>
          <w:szCs w:val="20"/>
        </w:rPr>
      </w:pPr>
    </w:p>
    <w:p w14:paraId="6856D7D8" w14:textId="77777777" w:rsidR="0072116B" w:rsidRPr="0069166D" w:rsidRDefault="0072116B" w:rsidP="00134233">
      <w:pPr>
        <w:pStyle w:val="a3"/>
        <w:rPr>
          <w:rFonts w:ascii="Times New Roman" w:hAnsi="Times New Roman" w:cs="Times New Roman"/>
          <w:sz w:val="20"/>
          <w:szCs w:val="20"/>
        </w:rPr>
      </w:pPr>
    </w:p>
    <w:p w14:paraId="66A35EB2" w14:textId="77777777" w:rsidR="0072116B" w:rsidRPr="0069166D" w:rsidRDefault="0072116B" w:rsidP="00134233">
      <w:pPr>
        <w:pStyle w:val="a3"/>
        <w:rPr>
          <w:rFonts w:ascii="Times New Roman" w:hAnsi="Times New Roman" w:cs="Times New Roman"/>
          <w:sz w:val="20"/>
          <w:szCs w:val="20"/>
        </w:rPr>
      </w:pPr>
    </w:p>
    <w:p w14:paraId="2474BBB7" w14:textId="1C1985DA" w:rsidR="0072116B" w:rsidRDefault="0072116B" w:rsidP="00134233">
      <w:pPr>
        <w:pStyle w:val="a3"/>
        <w:rPr>
          <w:rFonts w:ascii="Times New Roman" w:hAnsi="Times New Roman" w:cs="Times New Roman"/>
          <w:sz w:val="20"/>
          <w:szCs w:val="20"/>
        </w:rPr>
      </w:pPr>
    </w:p>
    <w:p w14:paraId="1A30C28E" w14:textId="5BA48A91" w:rsidR="006D7CB1" w:rsidRDefault="006D7CB1" w:rsidP="00134233">
      <w:pPr>
        <w:pStyle w:val="a3"/>
        <w:rPr>
          <w:rFonts w:ascii="Times New Roman" w:hAnsi="Times New Roman" w:cs="Times New Roman"/>
          <w:sz w:val="20"/>
          <w:szCs w:val="20"/>
        </w:rPr>
      </w:pPr>
    </w:p>
    <w:p w14:paraId="5264B35E" w14:textId="7C41FD0E" w:rsidR="006D7CB1" w:rsidRDefault="006D7CB1" w:rsidP="00134233">
      <w:pPr>
        <w:pStyle w:val="a3"/>
        <w:rPr>
          <w:rFonts w:ascii="Times New Roman" w:hAnsi="Times New Roman" w:cs="Times New Roman"/>
          <w:sz w:val="20"/>
          <w:szCs w:val="20"/>
        </w:rPr>
      </w:pPr>
    </w:p>
    <w:p w14:paraId="0A95EF1C" w14:textId="3502C3BD" w:rsidR="006D7CB1" w:rsidRDefault="006D7CB1" w:rsidP="00134233">
      <w:pPr>
        <w:pStyle w:val="a3"/>
        <w:rPr>
          <w:rFonts w:ascii="Times New Roman" w:hAnsi="Times New Roman" w:cs="Times New Roman"/>
          <w:sz w:val="20"/>
          <w:szCs w:val="20"/>
        </w:rPr>
      </w:pPr>
    </w:p>
    <w:p w14:paraId="461BF6D6" w14:textId="77777777" w:rsidR="006D7CB1" w:rsidRPr="0069166D" w:rsidRDefault="006D7CB1" w:rsidP="00134233">
      <w:pPr>
        <w:pStyle w:val="a3"/>
        <w:rPr>
          <w:rFonts w:ascii="Times New Roman" w:hAnsi="Times New Roman" w:cs="Times New Roman"/>
          <w:sz w:val="20"/>
          <w:szCs w:val="20"/>
        </w:rPr>
      </w:pPr>
    </w:p>
    <w:p w14:paraId="2D522849" w14:textId="77777777" w:rsidR="0072116B" w:rsidRPr="0069166D" w:rsidRDefault="0072116B" w:rsidP="00134233">
      <w:pPr>
        <w:pStyle w:val="a3"/>
        <w:rPr>
          <w:rFonts w:ascii="Times New Roman" w:hAnsi="Times New Roman" w:cs="Times New Roman"/>
          <w:sz w:val="20"/>
          <w:szCs w:val="20"/>
        </w:rPr>
      </w:pPr>
    </w:p>
    <w:p w14:paraId="43E032F7" w14:textId="77777777" w:rsidR="0072116B" w:rsidRPr="0069166D" w:rsidRDefault="0072116B" w:rsidP="00134233">
      <w:pPr>
        <w:pStyle w:val="a3"/>
        <w:rPr>
          <w:rFonts w:ascii="Times New Roman" w:hAnsi="Times New Roman" w:cs="Times New Roman"/>
          <w:sz w:val="20"/>
          <w:szCs w:val="20"/>
        </w:rPr>
      </w:pPr>
    </w:p>
    <w:p w14:paraId="0B0FFB49" w14:textId="77777777" w:rsidR="0072116B" w:rsidRPr="0069166D" w:rsidRDefault="0072116B" w:rsidP="00134233">
      <w:pPr>
        <w:pStyle w:val="a3"/>
        <w:rPr>
          <w:rFonts w:ascii="Times New Roman" w:hAnsi="Times New Roman" w:cs="Times New Roman"/>
          <w:sz w:val="20"/>
          <w:szCs w:val="20"/>
        </w:rPr>
      </w:pPr>
    </w:p>
    <w:p w14:paraId="4F6A8A5A" w14:textId="77777777" w:rsidR="0072116B" w:rsidRPr="00C15754" w:rsidRDefault="0072116B" w:rsidP="0072116B">
      <w:pPr>
        <w:pStyle w:val="Iauiue"/>
        <w:ind w:right="-5"/>
        <w:jc w:val="right"/>
      </w:pPr>
      <w:r w:rsidRPr="00C15754">
        <w:lastRenderedPageBreak/>
        <w:t>Приложение № 1</w:t>
      </w:r>
    </w:p>
    <w:p w14:paraId="454A7756" w14:textId="1EE5A0CE" w:rsidR="0072116B" w:rsidRPr="00C15754" w:rsidRDefault="0072116B" w:rsidP="0072116B">
      <w:pPr>
        <w:jc w:val="right"/>
        <w:rPr>
          <w:lang w:val="ru-RU"/>
        </w:rPr>
      </w:pPr>
      <w:r w:rsidRPr="00C15754">
        <w:rPr>
          <w:lang w:val="ru-RU"/>
        </w:rPr>
        <w:tab/>
      </w:r>
      <w:r w:rsidRPr="00C15754">
        <w:rPr>
          <w:lang w:val="ru-RU"/>
        </w:rPr>
        <w:tab/>
        <w:t xml:space="preserve">           к </w:t>
      </w:r>
      <w:r w:rsidR="00981EFD">
        <w:rPr>
          <w:lang w:val="ru-RU"/>
        </w:rPr>
        <w:t>д</w:t>
      </w:r>
      <w:r w:rsidRPr="00C15754">
        <w:rPr>
          <w:lang w:val="ru-RU"/>
        </w:rPr>
        <w:t xml:space="preserve">оговору о приеме платежей физических лиц в пользу Поставщика услуг   </w:t>
      </w:r>
    </w:p>
    <w:p w14:paraId="54D0F382" w14:textId="77777777" w:rsidR="0072116B" w:rsidRPr="00C15754" w:rsidRDefault="0072116B" w:rsidP="0072116B">
      <w:pPr>
        <w:jc w:val="right"/>
        <w:rPr>
          <w:lang w:val="ru-RU"/>
        </w:rPr>
      </w:pPr>
      <w:r w:rsidRPr="00C15754">
        <w:rPr>
          <w:lang w:val="ru-RU"/>
        </w:rPr>
        <w:t>от «____» __________ ____г. №______</w:t>
      </w:r>
      <w:r w:rsidRPr="00C15754" w:rsidDel="00191F81">
        <w:rPr>
          <w:lang w:val="ru-RU"/>
        </w:rPr>
        <w:t xml:space="preserve"> </w:t>
      </w:r>
    </w:p>
    <w:p w14:paraId="6F1AB730" w14:textId="77777777" w:rsidR="0072116B" w:rsidRPr="00C15754" w:rsidRDefault="0072116B" w:rsidP="0072116B">
      <w:pPr>
        <w:jc w:val="right"/>
        <w:rPr>
          <w:lang w:val="ru-RU"/>
        </w:rPr>
      </w:pPr>
    </w:p>
    <w:p w14:paraId="6EF29B07" w14:textId="77777777" w:rsidR="0072116B" w:rsidRPr="00C15754" w:rsidRDefault="0072116B" w:rsidP="0072116B">
      <w:pPr>
        <w:pStyle w:val="ad"/>
        <w:spacing w:before="0" w:beforeAutospacing="0" w:after="0" w:afterAutospacing="0"/>
        <w:jc w:val="center"/>
        <w:rPr>
          <w:rFonts w:ascii="Times New Roman" w:hAnsi="Times New Roman" w:cs="Times New Roman"/>
          <w:bCs/>
          <w:sz w:val="20"/>
          <w:szCs w:val="20"/>
        </w:rPr>
      </w:pPr>
    </w:p>
    <w:p w14:paraId="6C325FA4" w14:textId="77777777" w:rsidR="0072116B" w:rsidRPr="00C15754" w:rsidRDefault="0072116B" w:rsidP="0072116B">
      <w:pPr>
        <w:pStyle w:val="ad"/>
        <w:spacing w:before="0" w:beforeAutospacing="0" w:after="0" w:afterAutospacing="0"/>
        <w:jc w:val="center"/>
        <w:rPr>
          <w:rFonts w:ascii="Times New Roman" w:hAnsi="Times New Roman" w:cs="Times New Roman"/>
          <w:bCs/>
          <w:sz w:val="20"/>
          <w:szCs w:val="20"/>
        </w:rPr>
      </w:pPr>
    </w:p>
    <w:p w14:paraId="638BF968" w14:textId="77777777" w:rsidR="0072116B" w:rsidRPr="00C15754" w:rsidRDefault="0072116B" w:rsidP="0072116B">
      <w:pPr>
        <w:pStyle w:val="ad"/>
        <w:spacing w:before="0" w:beforeAutospacing="0" w:after="0" w:afterAutospacing="0"/>
        <w:jc w:val="center"/>
        <w:rPr>
          <w:rFonts w:ascii="Times New Roman" w:hAnsi="Times New Roman" w:cs="Times New Roman"/>
          <w:bCs/>
          <w:sz w:val="20"/>
          <w:szCs w:val="20"/>
        </w:rPr>
      </w:pPr>
      <w:r w:rsidRPr="00C15754">
        <w:rPr>
          <w:rFonts w:ascii="Times New Roman" w:hAnsi="Times New Roman" w:cs="Times New Roman"/>
          <w:bCs/>
          <w:sz w:val="20"/>
          <w:szCs w:val="20"/>
        </w:rPr>
        <w:t>СТОИМОСТЬ УСЛУГ ПЛАТЕЖНОГО АГЕНТА, РАЗМЕР ВНУТРЕННЕГО И ВНЕШНЕГО ВОЗНАГРАЖДЕНИЯ ПЛАТЕЖНОГО АГЕНТА</w:t>
      </w:r>
    </w:p>
    <w:p w14:paraId="0BEBFB1A" w14:textId="77777777" w:rsidR="0072116B" w:rsidRPr="00C15754" w:rsidRDefault="0072116B" w:rsidP="0072116B">
      <w:pPr>
        <w:pStyle w:val="ad"/>
        <w:spacing w:before="0" w:beforeAutospacing="0" w:after="0" w:afterAutospacing="0"/>
        <w:jc w:val="center"/>
        <w:rPr>
          <w:rFonts w:ascii="Times New Roman" w:hAnsi="Times New Roman" w:cs="Times New Roman"/>
          <w:bCs/>
          <w:sz w:val="20"/>
          <w:szCs w:val="20"/>
        </w:rPr>
      </w:pPr>
    </w:p>
    <w:p w14:paraId="770CD2A2" w14:textId="77777777" w:rsidR="0072116B" w:rsidRPr="00C15754" w:rsidRDefault="0072116B" w:rsidP="0072116B">
      <w:pPr>
        <w:pStyle w:val="ad"/>
        <w:spacing w:before="0" w:beforeAutospacing="0" w:after="0" w:afterAutospacing="0"/>
        <w:jc w:val="center"/>
        <w:rPr>
          <w:rFonts w:ascii="Times New Roman" w:hAnsi="Times New Roman" w:cs="Times New Roman"/>
          <w:bCs/>
          <w:sz w:val="20"/>
          <w:szCs w:val="20"/>
        </w:rPr>
      </w:pPr>
    </w:p>
    <w:tbl>
      <w:tblPr>
        <w:tblW w:w="8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3"/>
        <w:gridCol w:w="2813"/>
        <w:gridCol w:w="2618"/>
      </w:tblGrid>
      <w:tr w:rsidR="0055322F" w:rsidRPr="00C55613" w14:paraId="39D60A50" w14:textId="77777777" w:rsidTr="00750861">
        <w:trPr>
          <w:trHeight w:val="255"/>
          <w:jc w:val="center"/>
        </w:trPr>
        <w:tc>
          <w:tcPr>
            <w:tcW w:w="3263" w:type="dxa"/>
            <w:tcBorders>
              <w:top w:val="single" w:sz="4" w:space="0" w:color="auto"/>
              <w:left w:val="single" w:sz="4" w:space="0" w:color="auto"/>
              <w:bottom w:val="single" w:sz="4" w:space="0" w:color="auto"/>
              <w:right w:val="single" w:sz="4" w:space="0" w:color="auto"/>
            </w:tcBorders>
            <w:vAlign w:val="center"/>
          </w:tcPr>
          <w:p w14:paraId="41F987EA" w14:textId="77777777" w:rsidR="0055322F" w:rsidRPr="00C15754" w:rsidRDefault="0055322F" w:rsidP="00AA3ED6">
            <w:pPr>
              <w:jc w:val="center"/>
              <w:rPr>
                <w:highlight w:val="yellow"/>
                <w:lang w:val="ru-RU"/>
              </w:rPr>
            </w:pPr>
            <w:r w:rsidRPr="0055322F">
              <w:rPr>
                <w:lang w:val="ru-RU"/>
              </w:rPr>
              <w:t>Услуга</w:t>
            </w:r>
          </w:p>
        </w:tc>
        <w:tc>
          <w:tcPr>
            <w:tcW w:w="2813" w:type="dxa"/>
            <w:tcBorders>
              <w:top w:val="single" w:sz="4" w:space="0" w:color="auto"/>
              <w:left w:val="single" w:sz="4" w:space="0" w:color="auto"/>
              <w:bottom w:val="single" w:sz="4" w:space="0" w:color="auto"/>
              <w:right w:val="single" w:sz="4" w:space="0" w:color="auto"/>
            </w:tcBorders>
            <w:vAlign w:val="center"/>
          </w:tcPr>
          <w:p w14:paraId="1CDFE79D" w14:textId="0C32E5FA" w:rsidR="0055322F" w:rsidRPr="00C15754" w:rsidRDefault="0055322F" w:rsidP="00AA3ED6">
            <w:pPr>
              <w:jc w:val="center"/>
              <w:rPr>
                <w:lang w:val="ru-RU"/>
              </w:rPr>
            </w:pPr>
            <w:r w:rsidRPr="00C15754">
              <w:rPr>
                <w:lang w:val="ru-RU"/>
              </w:rPr>
              <w:t>Раз</w:t>
            </w:r>
            <w:r w:rsidR="00376208">
              <w:rPr>
                <w:lang w:val="ru-RU"/>
              </w:rPr>
              <w:t xml:space="preserve">мер внутреннего вознаграждения </w:t>
            </w:r>
            <w:r w:rsidRPr="00C15754">
              <w:rPr>
                <w:lang w:val="ru-RU"/>
              </w:rPr>
              <w:t>Платежного агента</w:t>
            </w:r>
          </w:p>
          <w:p w14:paraId="54C53013" w14:textId="77777777" w:rsidR="0055322F" w:rsidRPr="00C15754" w:rsidRDefault="0055322F" w:rsidP="00414B4C">
            <w:pPr>
              <w:jc w:val="center"/>
              <w:rPr>
                <w:lang w:val="ru-RU"/>
              </w:rPr>
            </w:pPr>
            <w:r w:rsidRPr="00C15754">
              <w:rPr>
                <w:lang w:val="ru-RU"/>
              </w:rPr>
              <w:t xml:space="preserve">(в % от общей суммы  принятых платежей за отчетный период)  </w:t>
            </w:r>
          </w:p>
        </w:tc>
        <w:tc>
          <w:tcPr>
            <w:tcW w:w="2618" w:type="dxa"/>
            <w:tcBorders>
              <w:top w:val="single" w:sz="4" w:space="0" w:color="auto"/>
              <w:left w:val="single" w:sz="4" w:space="0" w:color="auto"/>
              <w:bottom w:val="single" w:sz="4" w:space="0" w:color="auto"/>
              <w:right w:val="single" w:sz="4" w:space="0" w:color="auto"/>
            </w:tcBorders>
            <w:vAlign w:val="center"/>
          </w:tcPr>
          <w:p w14:paraId="2BD23207" w14:textId="77777777" w:rsidR="0055322F" w:rsidRPr="00C15754" w:rsidRDefault="0055322F" w:rsidP="00414B4C">
            <w:pPr>
              <w:jc w:val="center"/>
              <w:rPr>
                <w:lang w:val="ru-RU"/>
              </w:rPr>
            </w:pPr>
            <w:r w:rsidRPr="00C15754">
              <w:rPr>
                <w:bCs/>
                <w:lang w:val="ru-RU"/>
              </w:rPr>
              <w:t>Размер внешнего вознаграждения  Платежного агента (в % от общей суммы Платежей за отчетный месяц)</w:t>
            </w:r>
          </w:p>
        </w:tc>
      </w:tr>
      <w:tr w:rsidR="0055322F" w:rsidRPr="00C15754" w14:paraId="4D0AF7D1" w14:textId="77777777" w:rsidTr="00750861">
        <w:trPr>
          <w:trHeight w:val="255"/>
          <w:jc w:val="center"/>
        </w:trPr>
        <w:tc>
          <w:tcPr>
            <w:tcW w:w="3263" w:type="dxa"/>
            <w:tcBorders>
              <w:top w:val="single" w:sz="4" w:space="0" w:color="auto"/>
              <w:left w:val="single" w:sz="4" w:space="0" w:color="auto"/>
              <w:bottom w:val="single" w:sz="4" w:space="0" w:color="auto"/>
              <w:right w:val="single" w:sz="4" w:space="0" w:color="auto"/>
            </w:tcBorders>
          </w:tcPr>
          <w:p w14:paraId="63567BBF" w14:textId="77777777" w:rsidR="0055322F" w:rsidRPr="00C15754" w:rsidRDefault="0055322F" w:rsidP="00AA3ED6">
            <w:pPr>
              <w:jc w:val="center"/>
              <w:rPr>
                <w:lang w:val="ru-RU"/>
              </w:rPr>
            </w:pPr>
            <w:r>
              <w:rPr>
                <w:lang w:val="ru-RU"/>
              </w:rPr>
              <w:t>1</w:t>
            </w:r>
          </w:p>
        </w:tc>
        <w:tc>
          <w:tcPr>
            <w:tcW w:w="2813" w:type="dxa"/>
            <w:tcBorders>
              <w:top w:val="single" w:sz="4" w:space="0" w:color="auto"/>
              <w:left w:val="single" w:sz="4" w:space="0" w:color="auto"/>
              <w:bottom w:val="single" w:sz="4" w:space="0" w:color="auto"/>
              <w:right w:val="single" w:sz="4" w:space="0" w:color="auto"/>
            </w:tcBorders>
            <w:vAlign w:val="bottom"/>
          </w:tcPr>
          <w:p w14:paraId="07D642AE" w14:textId="77777777" w:rsidR="0055322F" w:rsidRPr="00C15754" w:rsidRDefault="0055322F" w:rsidP="00AA3ED6">
            <w:pPr>
              <w:jc w:val="center"/>
              <w:rPr>
                <w:lang w:val="ru-RU"/>
              </w:rPr>
            </w:pPr>
            <w:r>
              <w:rPr>
                <w:lang w:val="ru-RU"/>
              </w:rPr>
              <w:t>2</w:t>
            </w:r>
          </w:p>
        </w:tc>
        <w:tc>
          <w:tcPr>
            <w:tcW w:w="2618" w:type="dxa"/>
            <w:tcBorders>
              <w:top w:val="single" w:sz="4" w:space="0" w:color="auto"/>
              <w:left w:val="single" w:sz="4" w:space="0" w:color="auto"/>
              <w:bottom w:val="single" w:sz="4" w:space="0" w:color="auto"/>
              <w:right w:val="single" w:sz="4" w:space="0" w:color="auto"/>
            </w:tcBorders>
          </w:tcPr>
          <w:p w14:paraId="41C8BD17" w14:textId="77777777" w:rsidR="0055322F" w:rsidRPr="0055322F" w:rsidRDefault="0055322F" w:rsidP="00AA3ED6">
            <w:pPr>
              <w:jc w:val="center"/>
              <w:rPr>
                <w:lang w:val="ru-RU"/>
              </w:rPr>
            </w:pPr>
            <w:r>
              <w:rPr>
                <w:lang w:val="ru-RU"/>
              </w:rPr>
              <w:t>3</w:t>
            </w:r>
          </w:p>
        </w:tc>
      </w:tr>
      <w:tr w:rsidR="0055322F" w:rsidRPr="00C15754" w14:paraId="462B0C6F" w14:textId="77777777" w:rsidTr="00750861">
        <w:trPr>
          <w:trHeight w:val="255"/>
          <w:jc w:val="center"/>
        </w:trPr>
        <w:tc>
          <w:tcPr>
            <w:tcW w:w="3263" w:type="dxa"/>
            <w:tcBorders>
              <w:top w:val="single" w:sz="4" w:space="0" w:color="auto"/>
              <w:left w:val="single" w:sz="4" w:space="0" w:color="auto"/>
              <w:bottom w:val="single" w:sz="4" w:space="0" w:color="auto"/>
              <w:right w:val="single" w:sz="4" w:space="0" w:color="auto"/>
            </w:tcBorders>
          </w:tcPr>
          <w:p w14:paraId="38D1EC4F" w14:textId="5056A9C2" w:rsidR="0055322F" w:rsidRPr="00750861" w:rsidRDefault="0055322F" w:rsidP="00893DB8">
            <w:pPr>
              <w:jc w:val="center"/>
              <w:rPr>
                <w:lang w:val="ru-RU"/>
              </w:rPr>
            </w:pPr>
            <w:r>
              <w:rPr>
                <w:lang w:val="ru-RU"/>
              </w:rPr>
              <w:t>Мобильное приложение</w:t>
            </w:r>
            <w:r w:rsidR="00F347F9" w:rsidRPr="00750861">
              <w:rPr>
                <w:lang w:val="ru-RU"/>
              </w:rPr>
              <w:t xml:space="preserve"> </w:t>
            </w:r>
            <w:r w:rsidR="00F347F9">
              <w:rPr>
                <w:lang w:val="ru-RU"/>
              </w:rPr>
              <w:t xml:space="preserve">Платежка </w:t>
            </w:r>
            <w:r w:rsidR="00F347F9">
              <w:rPr>
                <w:lang w:val="en-US"/>
              </w:rPr>
              <w:t>online</w:t>
            </w:r>
          </w:p>
        </w:tc>
        <w:tc>
          <w:tcPr>
            <w:tcW w:w="2813" w:type="dxa"/>
            <w:tcBorders>
              <w:top w:val="single" w:sz="4" w:space="0" w:color="auto"/>
              <w:left w:val="single" w:sz="4" w:space="0" w:color="auto"/>
              <w:bottom w:val="single" w:sz="4" w:space="0" w:color="auto"/>
              <w:right w:val="single" w:sz="4" w:space="0" w:color="auto"/>
            </w:tcBorders>
            <w:vAlign w:val="center"/>
          </w:tcPr>
          <w:p w14:paraId="6863754D" w14:textId="2A3151B9" w:rsidR="0055322F" w:rsidRPr="003C501E" w:rsidRDefault="0055322F" w:rsidP="00893DB8">
            <w:pPr>
              <w:jc w:val="center"/>
              <w:rPr>
                <w:lang w:val="ru-RU"/>
              </w:rPr>
            </w:pPr>
          </w:p>
        </w:tc>
        <w:tc>
          <w:tcPr>
            <w:tcW w:w="2618" w:type="dxa"/>
            <w:tcBorders>
              <w:top w:val="single" w:sz="4" w:space="0" w:color="auto"/>
              <w:left w:val="single" w:sz="4" w:space="0" w:color="auto"/>
              <w:bottom w:val="single" w:sz="4" w:space="0" w:color="auto"/>
              <w:right w:val="single" w:sz="4" w:space="0" w:color="auto"/>
            </w:tcBorders>
            <w:vAlign w:val="center"/>
          </w:tcPr>
          <w:p w14:paraId="4A980CAC" w14:textId="2DEE4DF4" w:rsidR="0055322F" w:rsidRPr="00EF193A" w:rsidRDefault="0055322F" w:rsidP="00750861">
            <w:pPr>
              <w:jc w:val="center"/>
              <w:rPr>
                <w:lang w:val="ru-RU"/>
              </w:rPr>
            </w:pPr>
          </w:p>
        </w:tc>
      </w:tr>
      <w:tr w:rsidR="00EF193A" w:rsidRPr="00C15754" w14:paraId="41E693CB" w14:textId="77777777" w:rsidTr="00750861">
        <w:trPr>
          <w:trHeight w:val="255"/>
          <w:jc w:val="center"/>
        </w:trPr>
        <w:tc>
          <w:tcPr>
            <w:tcW w:w="3263" w:type="dxa"/>
            <w:tcBorders>
              <w:top w:val="single" w:sz="4" w:space="0" w:color="auto"/>
              <w:left w:val="single" w:sz="4" w:space="0" w:color="auto"/>
              <w:bottom w:val="single" w:sz="4" w:space="0" w:color="auto"/>
              <w:right w:val="single" w:sz="4" w:space="0" w:color="auto"/>
            </w:tcBorders>
          </w:tcPr>
          <w:p w14:paraId="7C88D204" w14:textId="27BB5A9C" w:rsidR="00EF193A" w:rsidRPr="00750861" w:rsidRDefault="00EF193A" w:rsidP="00893DB8">
            <w:pPr>
              <w:jc w:val="center"/>
              <w:rPr>
                <w:lang w:val="ru-RU"/>
              </w:rPr>
            </w:pPr>
            <w:r>
              <w:rPr>
                <w:lang w:val="ru-RU"/>
              </w:rPr>
              <w:t xml:space="preserve">Сайт </w:t>
            </w:r>
            <w:r>
              <w:rPr>
                <w:lang w:val="en-US"/>
              </w:rPr>
              <w:t>oplat</w:t>
            </w:r>
            <w:r w:rsidRPr="00750861">
              <w:rPr>
                <w:lang w:val="ru-RU"/>
              </w:rPr>
              <w:t>24.</w:t>
            </w:r>
            <w:r>
              <w:rPr>
                <w:lang w:val="en-US"/>
              </w:rPr>
              <w:t>ru</w:t>
            </w:r>
            <w:r w:rsidR="00750861">
              <w:rPr>
                <w:lang w:val="ru-RU"/>
              </w:rPr>
              <w:t xml:space="preserve"> </w:t>
            </w:r>
          </w:p>
        </w:tc>
        <w:tc>
          <w:tcPr>
            <w:tcW w:w="2813" w:type="dxa"/>
            <w:tcBorders>
              <w:top w:val="single" w:sz="4" w:space="0" w:color="auto"/>
              <w:left w:val="single" w:sz="4" w:space="0" w:color="auto"/>
              <w:bottom w:val="single" w:sz="4" w:space="0" w:color="auto"/>
              <w:right w:val="single" w:sz="4" w:space="0" w:color="auto"/>
            </w:tcBorders>
            <w:vAlign w:val="center"/>
          </w:tcPr>
          <w:p w14:paraId="27EDDF89" w14:textId="75A26F5C" w:rsidR="00EF193A" w:rsidRPr="00750861" w:rsidRDefault="00EF193A" w:rsidP="00EF193A">
            <w:pPr>
              <w:jc w:val="center"/>
              <w:rPr>
                <w:b/>
                <w:lang w:val="ru-RU"/>
              </w:rPr>
            </w:pPr>
          </w:p>
        </w:tc>
        <w:tc>
          <w:tcPr>
            <w:tcW w:w="2618" w:type="dxa"/>
            <w:tcBorders>
              <w:top w:val="single" w:sz="4" w:space="0" w:color="auto"/>
              <w:left w:val="single" w:sz="4" w:space="0" w:color="auto"/>
              <w:bottom w:val="single" w:sz="4" w:space="0" w:color="auto"/>
              <w:right w:val="single" w:sz="4" w:space="0" w:color="auto"/>
            </w:tcBorders>
            <w:vAlign w:val="center"/>
          </w:tcPr>
          <w:p w14:paraId="6BA55CD0" w14:textId="4118F602" w:rsidR="00EF193A" w:rsidRPr="00C15754" w:rsidRDefault="00EF193A" w:rsidP="00EF193A">
            <w:pPr>
              <w:jc w:val="center"/>
            </w:pPr>
          </w:p>
        </w:tc>
      </w:tr>
      <w:tr w:rsidR="00EF193A" w:rsidRPr="00832123" w14:paraId="16721B91" w14:textId="77777777" w:rsidTr="00750861">
        <w:trPr>
          <w:trHeight w:val="255"/>
          <w:jc w:val="center"/>
        </w:trPr>
        <w:tc>
          <w:tcPr>
            <w:tcW w:w="3263" w:type="dxa"/>
            <w:tcBorders>
              <w:top w:val="single" w:sz="4" w:space="0" w:color="auto"/>
              <w:left w:val="single" w:sz="4" w:space="0" w:color="auto"/>
              <w:bottom w:val="single" w:sz="4" w:space="0" w:color="auto"/>
              <w:right w:val="single" w:sz="4" w:space="0" w:color="auto"/>
            </w:tcBorders>
          </w:tcPr>
          <w:p w14:paraId="45C0B2E1" w14:textId="14108424" w:rsidR="00EF193A" w:rsidRDefault="00EF193A" w:rsidP="006D7CB1">
            <w:pPr>
              <w:jc w:val="center"/>
              <w:rPr>
                <w:lang w:val="ru-RU"/>
              </w:rPr>
            </w:pPr>
            <w:r>
              <w:rPr>
                <w:lang w:val="ru-RU"/>
              </w:rPr>
              <w:t xml:space="preserve">Терминал </w:t>
            </w:r>
            <w:r w:rsidR="00893DB8">
              <w:rPr>
                <w:lang w:val="ru-RU"/>
              </w:rPr>
              <w:t>(наличные платежи)</w:t>
            </w:r>
          </w:p>
        </w:tc>
        <w:tc>
          <w:tcPr>
            <w:tcW w:w="2813" w:type="dxa"/>
            <w:tcBorders>
              <w:top w:val="single" w:sz="4" w:space="0" w:color="auto"/>
              <w:left w:val="single" w:sz="4" w:space="0" w:color="auto"/>
              <w:bottom w:val="single" w:sz="4" w:space="0" w:color="auto"/>
              <w:right w:val="single" w:sz="4" w:space="0" w:color="auto"/>
            </w:tcBorders>
            <w:vAlign w:val="center"/>
          </w:tcPr>
          <w:p w14:paraId="0C9B3D4E" w14:textId="03A5A0BE" w:rsidR="00EF193A" w:rsidRPr="00C15754" w:rsidRDefault="00EF193A" w:rsidP="00EF193A">
            <w:pPr>
              <w:jc w:val="center"/>
              <w:rPr>
                <w:lang w:val="ru-RU"/>
              </w:rPr>
            </w:pPr>
          </w:p>
        </w:tc>
        <w:tc>
          <w:tcPr>
            <w:tcW w:w="2618" w:type="dxa"/>
            <w:tcBorders>
              <w:top w:val="single" w:sz="4" w:space="0" w:color="auto"/>
              <w:left w:val="single" w:sz="4" w:space="0" w:color="auto"/>
              <w:bottom w:val="single" w:sz="4" w:space="0" w:color="auto"/>
              <w:right w:val="single" w:sz="4" w:space="0" w:color="auto"/>
            </w:tcBorders>
            <w:vAlign w:val="center"/>
          </w:tcPr>
          <w:p w14:paraId="3A8B8B77" w14:textId="739704F2" w:rsidR="00EF193A" w:rsidRPr="00A91848" w:rsidRDefault="00EF193A" w:rsidP="00EF193A">
            <w:pPr>
              <w:jc w:val="center"/>
              <w:rPr>
                <w:lang w:val="ru-RU"/>
              </w:rPr>
            </w:pPr>
          </w:p>
        </w:tc>
      </w:tr>
      <w:tr w:rsidR="006D7CB1" w:rsidRPr="00832123" w14:paraId="0899212E" w14:textId="77777777" w:rsidTr="00750861">
        <w:trPr>
          <w:trHeight w:val="255"/>
          <w:jc w:val="center"/>
        </w:trPr>
        <w:tc>
          <w:tcPr>
            <w:tcW w:w="3263" w:type="dxa"/>
            <w:tcBorders>
              <w:top w:val="single" w:sz="4" w:space="0" w:color="auto"/>
              <w:left w:val="single" w:sz="4" w:space="0" w:color="auto"/>
              <w:bottom w:val="single" w:sz="4" w:space="0" w:color="auto"/>
              <w:right w:val="single" w:sz="4" w:space="0" w:color="auto"/>
            </w:tcBorders>
          </w:tcPr>
          <w:p w14:paraId="336E8035" w14:textId="58AA0E20" w:rsidR="006D7CB1" w:rsidRDefault="006D7CB1" w:rsidP="006D7CB1">
            <w:pPr>
              <w:jc w:val="center"/>
              <w:rPr>
                <w:lang w:val="ru-RU"/>
              </w:rPr>
            </w:pPr>
            <w:r>
              <w:rPr>
                <w:lang w:val="ru-RU"/>
              </w:rPr>
              <w:t>Терминал (безналичные платежи)</w:t>
            </w:r>
          </w:p>
        </w:tc>
        <w:tc>
          <w:tcPr>
            <w:tcW w:w="2813" w:type="dxa"/>
            <w:tcBorders>
              <w:top w:val="single" w:sz="4" w:space="0" w:color="auto"/>
              <w:left w:val="single" w:sz="4" w:space="0" w:color="auto"/>
              <w:bottom w:val="single" w:sz="4" w:space="0" w:color="auto"/>
              <w:right w:val="single" w:sz="4" w:space="0" w:color="auto"/>
            </w:tcBorders>
            <w:vAlign w:val="center"/>
          </w:tcPr>
          <w:p w14:paraId="313938F6" w14:textId="1A74146A" w:rsidR="006D7CB1" w:rsidRDefault="006D7CB1" w:rsidP="00EF193A">
            <w:pPr>
              <w:jc w:val="center"/>
              <w:rPr>
                <w:lang w:val="ru-RU"/>
              </w:rPr>
            </w:pPr>
          </w:p>
        </w:tc>
        <w:tc>
          <w:tcPr>
            <w:tcW w:w="2618" w:type="dxa"/>
            <w:tcBorders>
              <w:top w:val="single" w:sz="4" w:space="0" w:color="auto"/>
              <w:left w:val="single" w:sz="4" w:space="0" w:color="auto"/>
              <w:bottom w:val="single" w:sz="4" w:space="0" w:color="auto"/>
              <w:right w:val="single" w:sz="4" w:space="0" w:color="auto"/>
            </w:tcBorders>
            <w:vAlign w:val="center"/>
          </w:tcPr>
          <w:p w14:paraId="7B4B08AF" w14:textId="04145100" w:rsidR="006D7CB1" w:rsidRPr="00A91848" w:rsidRDefault="006D7CB1" w:rsidP="00EF193A">
            <w:pPr>
              <w:jc w:val="center"/>
              <w:rPr>
                <w:lang w:val="ru-RU"/>
              </w:rPr>
            </w:pPr>
          </w:p>
        </w:tc>
      </w:tr>
    </w:tbl>
    <w:p w14:paraId="32983A28" w14:textId="77777777" w:rsidR="0072116B" w:rsidRPr="00C15754" w:rsidRDefault="0072116B" w:rsidP="0072116B">
      <w:pPr>
        <w:pStyle w:val="ad"/>
        <w:spacing w:before="0" w:beforeAutospacing="0" w:after="0" w:afterAutospacing="0"/>
        <w:jc w:val="center"/>
        <w:rPr>
          <w:rFonts w:ascii="Times New Roman" w:hAnsi="Times New Roman" w:cs="Times New Roman"/>
          <w:bCs/>
          <w:sz w:val="20"/>
          <w:szCs w:val="20"/>
        </w:rPr>
      </w:pPr>
    </w:p>
    <w:p w14:paraId="14FBD804" w14:textId="77777777" w:rsidR="0072116B" w:rsidRPr="00C15754" w:rsidRDefault="0072116B" w:rsidP="0072116B">
      <w:pPr>
        <w:pStyle w:val="ad"/>
        <w:spacing w:before="0" w:beforeAutospacing="0" w:after="0" w:afterAutospacing="0"/>
        <w:rPr>
          <w:rFonts w:ascii="Times New Roman" w:hAnsi="Times New Roman" w:cs="Times New Roman"/>
          <w:bCs/>
          <w:sz w:val="20"/>
          <w:szCs w:val="20"/>
        </w:rPr>
      </w:pPr>
      <w:r w:rsidRPr="00C15754">
        <w:rPr>
          <w:rFonts w:ascii="Times New Roman" w:hAnsi="Times New Roman" w:cs="Times New Roman"/>
          <w:bCs/>
          <w:sz w:val="20"/>
          <w:szCs w:val="20"/>
        </w:rPr>
        <w:t>Сроки осуществления п</w:t>
      </w:r>
      <w:r w:rsidR="008579E5" w:rsidRPr="00C15754">
        <w:rPr>
          <w:rFonts w:ascii="Times New Roman" w:hAnsi="Times New Roman" w:cs="Times New Roman"/>
          <w:bCs/>
          <w:sz w:val="20"/>
          <w:szCs w:val="20"/>
        </w:rPr>
        <w:t>еречисления</w:t>
      </w:r>
      <w:r w:rsidRPr="00C15754">
        <w:rPr>
          <w:rFonts w:ascii="Times New Roman" w:hAnsi="Times New Roman" w:cs="Times New Roman"/>
          <w:bCs/>
          <w:sz w:val="20"/>
          <w:szCs w:val="20"/>
        </w:rPr>
        <w:t xml:space="preserve"> платежей, в пользу Поставщика:</w:t>
      </w:r>
    </w:p>
    <w:p w14:paraId="1C9ACFDF" w14:textId="77777777" w:rsidR="0072116B" w:rsidRPr="00C15754" w:rsidRDefault="0072116B" w:rsidP="0072116B">
      <w:pPr>
        <w:pStyle w:val="ad"/>
        <w:spacing w:before="0" w:beforeAutospacing="0" w:after="0" w:afterAutospacing="0"/>
        <w:rPr>
          <w:rFonts w:ascii="Times New Roman" w:hAnsi="Times New Roman" w:cs="Times New Roman"/>
          <w:bCs/>
          <w:sz w:val="20"/>
          <w:szCs w:val="20"/>
        </w:rPr>
      </w:pPr>
    </w:p>
    <w:p w14:paraId="4D138A0D" w14:textId="16E352C8" w:rsidR="006D7CB1" w:rsidRPr="006D7CB1" w:rsidRDefault="0072116B" w:rsidP="006D7CB1">
      <w:pPr>
        <w:pStyle w:val="ad"/>
        <w:spacing w:before="0" w:beforeAutospacing="0" w:after="0" w:afterAutospacing="0"/>
        <w:rPr>
          <w:rFonts w:ascii="Times New Roman" w:hAnsi="Times New Roman" w:cs="Times New Roman"/>
          <w:bCs/>
          <w:sz w:val="20"/>
          <w:szCs w:val="20"/>
        </w:rPr>
      </w:pPr>
      <w:r w:rsidRPr="00C15754">
        <w:rPr>
          <w:rFonts w:ascii="Times New Roman" w:hAnsi="Times New Roman" w:cs="Times New Roman"/>
          <w:bCs/>
          <w:sz w:val="20"/>
          <w:szCs w:val="20"/>
        </w:rPr>
        <w:t xml:space="preserve">- </w:t>
      </w:r>
      <w:r w:rsidR="006D7CB1" w:rsidRPr="006D7CB1">
        <w:rPr>
          <w:rFonts w:ascii="Times New Roman" w:hAnsi="Times New Roman" w:cs="Times New Roman"/>
          <w:bCs/>
          <w:sz w:val="20"/>
          <w:szCs w:val="20"/>
        </w:rPr>
        <w:t>«ЖКУ» в течение 3 рабочих дней, с момента приема денежных средств;</w:t>
      </w:r>
    </w:p>
    <w:p w14:paraId="7A255D3F" w14:textId="2E55EE12" w:rsidR="0072116B" w:rsidRDefault="006D7CB1" w:rsidP="006D7CB1">
      <w:pPr>
        <w:pStyle w:val="ad"/>
        <w:spacing w:before="0" w:beforeAutospacing="0" w:after="0" w:afterAutospacing="0"/>
        <w:rPr>
          <w:rFonts w:ascii="Times New Roman" w:hAnsi="Times New Roman" w:cs="Times New Roman"/>
          <w:bCs/>
          <w:sz w:val="20"/>
          <w:szCs w:val="20"/>
        </w:rPr>
      </w:pPr>
      <w:r w:rsidRPr="006D7CB1">
        <w:rPr>
          <w:rFonts w:ascii="Times New Roman" w:hAnsi="Times New Roman" w:cs="Times New Roman"/>
          <w:bCs/>
          <w:sz w:val="20"/>
          <w:szCs w:val="20"/>
        </w:rPr>
        <w:t>- «Капитальный ремонт» - 15 числа календарного месяца либо следующий за ним рабочий день и последний рабочий день каждого календарного месяца.</w:t>
      </w:r>
    </w:p>
    <w:p w14:paraId="067745C8" w14:textId="77777777" w:rsidR="0072116B" w:rsidRPr="00C15754" w:rsidRDefault="0072116B" w:rsidP="0072116B">
      <w:pPr>
        <w:pStyle w:val="a4"/>
        <w:ind w:left="0" w:right="-2" w:firstLine="0"/>
        <w:rPr>
          <w:rFonts w:ascii="Times New Roman" w:hAnsi="Times New Roman"/>
          <w:i/>
          <w:sz w:val="20"/>
        </w:rPr>
      </w:pPr>
    </w:p>
    <w:tbl>
      <w:tblPr>
        <w:tblW w:w="9244" w:type="dxa"/>
        <w:tblLayout w:type="fixed"/>
        <w:tblLook w:val="0000" w:firstRow="0" w:lastRow="0" w:firstColumn="0" w:lastColumn="0" w:noHBand="0" w:noVBand="0"/>
      </w:tblPr>
      <w:tblGrid>
        <w:gridCol w:w="4933"/>
        <w:gridCol w:w="4311"/>
      </w:tblGrid>
      <w:tr w:rsidR="008579E5" w:rsidRPr="00C55613" w14:paraId="25D4AB73" w14:textId="77777777" w:rsidTr="00500899">
        <w:trPr>
          <w:trHeight w:val="2945"/>
        </w:trPr>
        <w:tc>
          <w:tcPr>
            <w:tcW w:w="4933" w:type="dxa"/>
          </w:tcPr>
          <w:p w14:paraId="28BCC1EE" w14:textId="77777777" w:rsidR="0072116B" w:rsidRPr="00C15754" w:rsidRDefault="0072116B" w:rsidP="00AA3ED6">
            <w:pPr>
              <w:pStyle w:val="a4"/>
              <w:ind w:firstLine="0"/>
              <w:jc w:val="left"/>
              <w:rPr>
                <w:rFonts w:ascii="Times New Roman" w:hAnsi="Times New Roman"/>
                <w:sz w:val="20"/>
              </w:rPr>
            </w:pPr>
            <w:r w:rsidRPr="00C15754">
              <w:rPr>
                <w:rFonts w:ascii="Times New Roman" w:hAnsi="Times New Roman"/>
                <w:sz w:val="20"/>
              </w:rPr>
              <w:t>Поставщик:</w:t>
            </w:r>
          </w:p>
          <w:p w14:paraId="6C688ABF" w14:textId="77777777" w:rsidR="0072116B" w:rsidRPr="00C15754" w:rsidRDefault="0072116B" w:rsidP="00AA3ED6">
            <w:pPr>
              <w:rPr>
                <w:lang w:val="ru-RU"/>
              </w:rPr>
            </w:pPr>
          </w:p>
          <w:p w14:paraId="63B98A50" w14:textId="77777777" w:rsidR="0072116B" w:rsidRPr="00C15754" w:rsidRDefault="0072116B" w:rsidP="00AA3ED6">
            <w:pPr>
              <w:rPr>
                <w:lang w:val="ru-RU"/>
              </w:rPr>
            </w:pPr>
          </w:p>
          <w:p w14:paraId="65EF34D9" w14:textId="77777777" w:rsidR="0072116B" w:rsidRPr="00C15754" w:rsidRDefault="0072116B" w:rsidP="00AA3ED6">
            <w:pPr>
              <w:rPr>
                <w:lang w:val="ru-RU"/>
              </w:rPr>
            </w:pPr>
          </w:p>
          <w:p w14:paraId="24CB46DE" w14:textId="77777777" w:rsidR="0072116B" w:rsidRPr="00C15754" w:rsidRDefault="0072116B" w:rsidP="00AA3ED6">
            <w:pPr>
              <w:rPr>
                <w:lang w:val="ru-RU"/>
              </w:rPr>
            </w:pPr>
          </w:p>
          <w:p w14:paraId="256A8AEA" w14:textId="77777777" w:rsidR="0072116B" w:rsidRPr="00C15754" w:rsidRDefault="0072116B" w:rsidP="00AA3ED6">
            <w:pPr>
              <w:rPr>
                <w:lang w:val="ru-RU"/>
              </w:rPr>
            </w:pPr>
          </w:p>
          <w:p w14:paraId="03600BCD" w14:textId="77777777" w:rsidR="0072116B" w:rsidRPr="00C15754" w:rsidRDefault="0072116B" w:rsidP="00AA3ED6">
            <w:pPr>
              <w:rPr>
                <w:lang w:val="ru-RU"/>
              </w:rPr>
            </w:pPr>
          </w:p>
          <w:p w14:paraId="16B17451" w14:textId="6AFDE6EE" w:rsidR="0072116B" w:rsidRPr="00C15754" w:rsidRDefault="0072116B" w:rsidP="00AA3ED6">
            <w:pPr>
              <w:rPr>
                <w:lang w:val="ru-RU"/>
              </w:rPr>
            </w:pPr>
            <w:r w:rsidRPr="00C15754">
              <w:rPr>
                <w:lang w:val="ru-RU"/>
              </w:rPr>
              <w:t>_________________________/ /</w:t>
            </w:r>
          </w:p>
          <w:p w14:paraId="30C80DC9" w14:textId="77777777" w:rsidR="0072116B" w:rsidRPr="00C15754" w:rsidRDefault="0072116B" w:rsidP="00AA3ED6">
            <w:pPr>
              <w:rPr>
                <w:lang w:val="ru-RU"/>
              </w:rPr>
            </w:pPr>
          </w:p>
          <w:p w14:paraId="05C5A101" w14:textId="77777777" w:rsidR="0072116B" w:rsidRPr="00C15754" w:rsidRDefault="0072116B" w:rsidP="00AA3ED6">
            <w:pPr>
              <w:rPr>
                <w:lang w:val="ru-RU"/>
              </w:rPr>
            </w:pPr>
            <w:r w:rsidRPr="00C15754">
              <w:rPr>
                <w:lang w:val="ru-RU"/>
              </w:rPr>
              <w:t>М.П.</w:t>
            </w:r>
          </w:p>
          <w:p w14:paraId="09BE53B2" w14:textId="77777777" w:rsidR="0072116B" w:rsidRPr="00C15754" w:rsidRDefault="0072116B" w:rsidP="00AA3ED6">
            <w:pPr>
              <w:rPr>
                <w:lang w:val="ru-RU"/>
              </w:rPr>
            </w:pPr>
          </w:p>
        </w:tc>
        <w:tc>
          <w:tcPr>
            <w:tcW w:w="4311" w:type="dxa"/>
          </w:tcPr>
          <w:p w14:paraId="659D8D35" w14:textId="77777777" w:rsidR="0072116B" w:rsidRPr="00C15754" w:rsidRDefault="0072116B" w:rsidP="00AA3ED6">
            <w:pPr>
              <w:pStyle w:val="a4"/>
              <w:ind w:firstLine="0"/>
              <w:jc w:val="left"/>
              <w:rPr>
                <w:rFonts w:ascii="Times New Roman" w:hAnsi="Times New Roman"/>
                <w:sz w:val="20"/>
              </w:rPr>
            </w:pPr>
            <w:r w:rsidRPr="00C15754">
              <w:rPr>
                <w:rFonts w:ascii="Times New Roman" w:hAnsi="Times New Roman"/>
                <w:sz w:val="20"/>
              </w:rPr>
              <w:t>Платежный агент:</w:t>
            </w:r>
          </w:p>
          <w:p w14:paraId="683F1746" w14:textId="77777777" w:rsidR="0072116B" w:rsidRPr="00C15754" w:rsidRDefault="0072116B" w:rsidP="00AA3ED6">
            <w:pPr>
              <w:jc w:val="both"/>
              <w:rPr>
                <w:lang w:val="ru-RU"/>
              </w:rPr>
            </w:pPr>
          </w:p>
          <w:p w14:paraId="576CBD48" w14:textId="423F0309" w:rsidR="0072116B" w:rsidRPr="00C15754" w:rsidRDefault="00EF193A" w:rsidP="00AA3ED6">
            <w:pPr>
              <w:rPr>
                <w:lang w:val="ru-RU"/>
              </w:rPr>
            </w:pPr>
            <w:r>
              <w:rPr>
                <w:lang w:val="ru-RU"/>
              </w:rPr>
              <w:t>ООО «Платежка»</w:t>
            </w:r>
          </w:p>
          <w:p w14:paraId="01A65FBB" w14:textId="77777777" w:rsidR="0072116B" w:rsidRPr="00C15754" w:rsidRDefault="0072116B" w:rsidP="00AA3ED6">
            <w:pPr>
              <w:rPr>
                <w:lang w:val="ru-RU"/>
              </w:rPr>
            </w:pPr>
          </w:p>
          <w:p w14:paraId="66B343FA" w14:textId="394095A5" w:rsidR="0072116B" w:rsidRPr="00C15754" w:rsidRDefault="00EF193A" w:rsidP="00AA3ED6">
            <w:pPr>
              <w:rPr>
                <w:lang w:val="ru-RU"/>
              </w:rPr>
            </w:pPr>
            <w:r>
              <w:rPr>
                <w:lang w:val="ru-RU"/>
              </w:rPr>
              <w:t>Генеральный директор</w:t>
            </w:r>
          </w:p>
          <w:p w14:paraId="0643ACC2" w14:textId="77777777" w:rsidR="0072116B" w:rsidRPr="00C15754" w:rsidRDefault="0072116B" w:rsidP="00AA3ED6">
            <w:pPr>
              <w:rPr>
                <w:lang w:val="ru-RU"/>
              </w:rPr>
            </w:pPr>
          </w:p>
          <w:p w14:paraId="6D4752BC" w14:textId="77777777" w:rsidR="0072116B" w:rsidRPr="00C15754" w:rsidRDefault="0072116B" w:rsidP="00AA3ED6">
            <w:pPr>
              <w:rPr>
                <w:lang w:val="ru-RU"/>
              </w:rPr>
            </w:pPr>
          </w:p>
          <w:p w14:paraId="643DE257" w14:textId="77777777" w:rsidR="0072116B" w:rsidRPr="00C15754" w:rsidRDefault="0072116B" w:rsidP="00AA3ED6">
            <w:pPr>
              <w:rPr>
                <w:lang w:val="ru-RU"/>
              </w:rPr>
            </w:pPr>
          </w:p>
          <w:p w14:paraId="3521211D" w14:textId="77777777" w:rsidR="0072116B" w:rsidRPr="00C15754" w:rsidRDefault="0072116B" w:rsidP="00AA3ED6">
            <w:pPr>
              <w:rPr>
                <w:lang w:val="ru-RU"/>
              </w:rPr>
            </w:pPr>
          </w:p>
          <w:p w14:paraId="53001287" w14:textId="77777777" w:rsidR="0072116B" w:rsidRPr="00C15754" w:rsidRDefault="0072116B" w:rsidP="00AA3ED6">
            <w:pPr>
              <w:rPr>
                <w:lang w:val="ru-RU"/>
              </w:rPr>
            </w:pPr>
            <w:r w:rsidRPr="00C15754">
              <w:rPr>
                <w:lang w:val="ru-RU"/>
              </w:rPr>
              <w:t>_______________________/</w:t>
            </w:r>
            <w:r w:rsidR="0055322F">
              <w:rPr>
                <w:lang w:val="ru-RU"/>
              </w:rPr>
              <w:t>Стрижов В.В.</w:t>
            </w:r>
            <w:r w:rsidRPr="00C15754">
              <w:rPr>
                <w:lang w:val="ru-RU"/>
              </w:rPr>
              <w:t>/</w:t>
            </w:r>
          </w:p>
          <w:p w14:paraId="44D39956" w14:textId="77777777" w:rsidR="0072116B" w:rsidRPr="00C15754" w:rsidRDefault="0072116B" w:rsidP="00AA3ED6">
            <w:pPr>
              <w:rPr>
                <w:lang w:val="ru-RU"/>
              </w:rPr>
            </w:pPr>
          </w:p>
          <w:p w14:paraId="09E49149" w14:textId="3C1557E3" w:rsidR="00561EEF" w:rsidRPr="00C15754" w:rsidRDefault="0072116B" w:rsidP="00500899">
            <w:pPr>
              <w:rPr>
                <w:lang w:val="ru-RU"/>
              </w:rPr>
            </w:pPr>
            <w:r w:rsidRPr="00C15754">
              <w:rPr>
                <w:lang w:val="ru-RU"/>
              </w:rPr>
              <w:t>М.П.</w:t>
            </w:r>
          </w:p>
          <w:p w14:paraId="20A645E8" w14:textId="77777777" w:rsidR="0072116B" w:rsidRPr="00C15754" w:rsidRDefault="0072116B" w:rsidP="00AA3ED6">
            <w:pPr>
              <w:rPr>
                <w:lang w:val="ru-RU"/>
              </w:rPr>
            </w:pPr>
          </w:p>
        </w:tc>
      </w:tr>
    </w:tbl>
    <w:p w14:paraId="6AC23045" w14:textId="77777777" w:rsidR="00414B4C" w:rsidRPr="00C15754" w:rsidRDefault="00414B4C" w:rsidP="00561EEF">
      <w:pPr>
        <w:pStyle w:val="a3"/>
        <w:jc w:val="right"/>
        <w:rPr>
          <w:rFonts w:ascii="Times New Roman" w:hAnsi="Times New Roman" w:cs="Times New Roman"/>
          <w:sz w:val="20"/>
          <w:szCs w:val="20"/>
        </w:rPr>
      </w:pPr>
    </w:p>
    <w:p w14:paraId="36C2AA92" w14:textId="77777777" w:rsidR="001D1451" w:rsidRPr="00C15754" w:rsidRDefault="001D1451" w:rsidP="00561EEF">
      <w:pPr>
        <w:pStyle w:val="a3"/>
        <w:jc w:val="right"/>
        <w:rPr>
          <w:rFonts w:ascii="Times New Roman" w:hAnsi="Times New Roman" w:cs="Times New Roman"/>
          <w:sz w:val="20"/>
          <w:szCs w:val="20"/>
        </w:rPr>
      </w:pPr>
    </w:p>
    <w:p w14:paraId="65168545" w14:textId="77777777" w:rsidR="001D1451" w:rsidRPr="00C15754" w:rsidRDefault="001D1451" w:rsidP="00561EEF">
      <w:pPr>
        <w:pStyle w:val="a3"/>
        <w:jc w:val="right"/>
        <w:rPr>
          <w:rFonts w:ascii="Times New Roman" w:hAnsi="Times New Roman" w:cs="Times New Roman"/>
          <w:sz w:val="20"/>
          <w:szCs w:val="20"/>
        </w:rPr>
      </w:pPr>
    </w:p>
    <w:p w14:paraId="7A5584DC" w14:textId="1435D757" w:rsidR="00E51AA2" w:rsidRDefault="00E51AA2" w:rsidP="00561EEF">
      <w:pPr>
        <w:pStyle w:val="a3"/>
        <w:jc w:val="right"/>
        <w:rPr>
          <w:rFonts w:ascii="Times New Roman" w:hAnsi="Times New Roman" w:cs="Times New Roman"/>
          <w:sz w:val="20"/>
          <w:szCs w:val="20"/>
        </w:rPr>
      </w:pPr>
    </w:p>
    <w:p w14:paraId="7092D8E7" w14:textId="4C980DE1" w:rsidR="00750861" w:rsidRDefault="00750861" w:rsidP="00561EEF">
      <w:pPr>
        <w:pStyle w:val="a3"/>
        <w:jc w:val="right"/>
        <w:rPr>
          <w:rFonts w:ascii="Times New Roman" w:hAnsi="Times New Roman" w:cs="Times New Roman"/>
          <w:sz w:val="20"/>
          <w:szCs w:val="20"/>
        </w:rPr>
      </w:pPr>
    </w:p>
    <w:p w14:paraId="0059433D" w14:textId="7B752E1C" w:rsidR="00750861" w:rsidRDefault="00750861" w:rsidP="00561EEF">
      <w:pPr>
        <w:pStyle w:val="a3"/>
        <w:jc w:val="right"/>
        <w:rPr>
          <w:rFonts w:ascii="Times New Roman" w:hAnsi="Times New Roman" w:cs="Times New Roman"/>
          <w:sz w:val="20"/>
          <w:szCs w:val="20"/>
        </w:rPr>
      </w:pPr>
    </w:p>
    <w:p w14:paraId="5976D5CB" w14:textId="723FEED0" w:rsidR="00750861" w:rsidRDefault="00750861" w:rsidP="00561EEF">
      <w:pPr>
        <w:pStyle w:val="a3"/>
        <w:jc w:val="right"/>
        <w:rPr>
          <w:rFonts w:ascii="Times New Roman" w:hAnsi="Times New Roman" w:cs="Times New Roman"/>
          <w:sz w:val="20"/>
          <w:szCs w:val="20"/>
        </w:rPr>
      </w:pPr>
    </w:p>
    <w:p w14:paraId="19B98645" w14:textId="19D96B38" w:rsidR="00094D26" w:rsidRDefault="00094D26" w:rsidP="00561EEF">
      <w:pPr>
        <w:pStyle w:val="a3"/>
        <w:jc w:val="right"/>
        <w:rPr>
          <w:rFonts w:ascii="Times New Roman" w:hAnsi="Times New Roman" w:cs="Times New Roman"/>
          <w:sz w:val="20"/>
          <w:szCs w:val="20"/>
        </w:rPr>
      </w:pPr>
    </w:p>
    <w:p w14:paraId="44F30F52" w14:textId="3B9F9DAC" w:rsidR="00500899" w:rsidRDefault="00500899" w:rsidP="00561EEF">
      <w:pPr>
        <w:pStyle w:val="a3"/>
        <w:jc w:val="right"/>
        <w:rPr>
          <w:rFonts w:ascii="Times New Roman" w:hAnsi="Times New Roman" w:cs="Times New Roman"/>
          <w:sz w:val="20"/>
          <w:szCs w:val="20"/>
        </w:rPr>
      </w:pPr>
    </w:p>
    <w:p w14:paraId="7570A400" w14:textId="7D509001" w:rsidR="00500899" w:rsidRDefault="00500899" w:rsidP="00561EEF">
      <w:pPr>
        <w:pStyle w:val="a3"/>
        <w:jc w:val="right"/>
        <w:rPr>
          <w:rFonts w:ascii="Times New Roman" w:hAnsi="Times New Roman" w:cs="Times New Roman"/>
          <w:sz w:val="20"/>
          <w:szCs w:val="20"/>
        </w:rPr>
      </w:pPr>
    </w:p>
    <w:p w14:paraId="16B167E2" w14:textId="2EEB03C6" w:rsidR="00500899" w:rsidRDefault="00500899" w:rsidP="00561EEF">
      <w:pPr>
        <w:pStyle w:val="a3"/>
        <w:jc w:val="right"/>
        <w:rPr>
          <w:rFonts w:ascii="Times New Roman" w:hAnsi="Times New Roman" w:cs="Times New Roman"/>
          <w:sz w:val="20"/>
          <w:szCs w:val="20"/>
        </w:rPr>
      </w:pPr>
    </w:p>
    <w:p w14:paraId="08FC7F07" w14:textId="59A1D694" w:rsidR="00500899" w:rsidRDefault="00500899" w:rsidP="00561EEF">
      <w:pPr>
        <w:pStyle w:val="a3"/>
        <w:jc w:val="right"/>
        <w:rPr>
          <w:rFonts w:ascii="Times New Roman" w:hAnsi="Times New Roman" w:cs="Times New Roman"/>
          <w:sz w:val="20"/>
          <w:szCs w:val="20"/>
        </w:rPr>
      </w:pPr>
    </w:p>
    <w:p w14:paraId="30B1DDF5" w14:textId="329CD2F3" w:rsidR="00500899" w:rsidRDefault="00500899" w:rsidP="00561EEF">
      <w:pPr>
        <w:pStyle w:val="a3"/>
        <w:jc w:val="right"/>
        <w:rPr>
          <w:rFonts w:ascii="Times New Roman" w:hAnsi="Times New Roman" w:cs="Times New Roman"/>
          <w:sz w:val="20"/>
          <w:szCs w:val="20"/>
        </w:rPr>
      </w:pPr>
    </w:p>
    <w:p w14:paraId="4555910A" w14:textId="7EAA0186" w:rsidR="00500899" w:rsidRDefault="00500899" w:rsidP="00561EEF">
      <w:pPr>
        <w:pStyle w:val="a3"/>
        <w:jc w:val="right"/>
        <w:rPr>
          <w:rFonts w:ascii="Times New Roman" w:hAnsi="Times New Roman" w:cs="Times New Roman"/>
          <w:sz w:val="20"/>
          <w:szCs w:val="20"/>
        </w:rPr>
      </w:pPr>
    </w:p>
    <w:p w14:paraId="5B096A2A" w14:textId="133AAA19" w:rsidR="00500899" w:rsidRDefault="00500899" w:rsidP="00561EEF">
      <w:pPr>
        <w:pStyle w:val="a3"/>
        <w:jc w:val="right"/>
        <w:rPr>
          <w:rFonts w:ascii="Times New Roman" w:hAnsi="Times New Roman" w:cs="Times New Roman"/>
          <w:sz w:val="20"/>
          <w:szCs w:val="20"/>
        </w:rPr>
      </w:pPr>
    </w:p>
    <w:p w14:paraId="4C9C3695" w14:textId="1FE6C022" w:rsidR="00500899" w:rsidRDefault="00500899" w:rsidP="00561EEF">
      <w:pPr>
        <w:pStyle w:val="a3"/>
        <w:jc w:val="right"/>
        <w:rPr>
          <w:rFonts w:ascii="Times New Roman" w:hAnsi="Times New Roman" w:cs="Times New Roman"/>
          <w:sz w:val="20"/>
          <w:szCs w:val="20"/>
        </w:rPr>
      </w:pPr>
    </w:p>
    <w:p w14:paraId="72658F32" w14:textId="77777777" w:rsidR="00500899" w:rsidRDefault="00500899" w:rsidP="00561EEF">
      <w:pPr>
        <w:pStyle w:val="a3"/>
        <w:jc w:val="right"/>
        <w:rPr>
          <w:rFonts w:ascii="Times New Roman" w:hAnsi="Times New Roman" w:cs="Times New Roman"/>
          <w:sz w:val="20"/>
          <w:szCs w:val="20"/>
        </w:rPr>
      </w:pPr>
    </w:p>
    <w:p w14:paraId="034C75E5" w14:textId="27538A2A" w:rsidR="00094D26" w:rsidRDefault="00094D26" w:rsidP="00561EEF">
      <w:pPr>
        <w:pStyle w:val="a3"/>
        <w:jc w:val="right"/>
        <w:rPr>
          <w:rFonts w:ascii="Times New Roman" w:hAnsi="Times New Roman" w:cs="Times New Roman"/>
          <w:sz w:val="20"/>
          <w:szCs w:val="20"/>
        </w:rPr>
      </w:pPr>
    </w:p>
    <w:p w14:paraId="4AE83B09" w14:textId="77777777" w:rsidR="00094D26" w:rsidRDefault="00094D26" w:rsidP="00561EEF">
      <w:pPr>
        <w:pStyle w:val="a3"/>
        <w:jc w:val="right"/>
        <w:rPr>
          <w:rFonts w:ascii="Times New Roman" w:hAnsi="Times New Roman" w:cs="Times New Roman"/>
          <w:sz w:val="20"/>
          <w:szCs w:val="20"/>
        </w:rPr>
      </w:pPr>
    </w:p>
    <w:p w14:paraId="3E8BD94E" w14:textId="161C59B5" w:rsidR="00893DB8" w:rsidRDefault="00893DB8" w:rsidP="00561EEF">
      <w:pPr>
        <w:pStyle w:val="a3"/>
        <w:jc w:val="right"/>
        <w:rPr>
          <w:rFonts w:ascii="Times New Roman" w:hAnsi="Times New Roman" w:cs="Times New Roman"/>
          <w:sz w:val="20"/>
          <w:szCs w:val="20"/>
        </w:rPr>
      </w:pPr>
    </w:p>
    <w:p w14:paraId="33D35BC9" w14:textId="56A493F2" w:rsidR="00561EEF" w:rsidRPr="00C15754" w:rsidRDefault="00561EEF" w:rsidP="00561EEF">
      <w:pPr>
        <w:pStyle w:val="a3"/>
        <w:jc w:val="right"/>
        <w:rPr>
          <w:rFonts w:ascii="Times New Roman" w:hAnsi="Times New Roman" w:cs="Times New Roman"/>
          <w:sz w:val="20"/>
          <w:szCs w:val="20"/>
        </w:rPr>
      </w:pPr>
      <w:r w:rsidRPr="00C15754">
        <w:rPr>
          <w:rFonts w:ascii="Times New Roman" w:hAnsi="Times New Roman" w:cs="Times New Roman"/>
          <w:sz w:val="20"/>
          <w:szCs w:val="20"/>
        </w:rPr>
        <w:lastRenderedPageBreak/>
        <w:t>Приложение №2</w:t>
      </w:r>
    </w:p>
    <w:p w14:paraId="4E7506CF" w14:textId="761B6110" w:rsidR="00561EEF" w:rsidRPr="00C15754" w:rsidRDefault="00981EFD" w:rsidP="00561EEF">
      <w:pPr>
        <w:pStyle w:val="a3"/>
        <w:jc w:val="right"/>
        <w:rPr>
          <w:rFonts w:ascii="Times New Roman" w:hAnsi="Times New Roman" w:cs="Times New Roman"/>
          <w:sz w:val="20"/>
          <w:szCs w:val="20"/>
        </w:rPr>
      </w:pPr>
      <w:r>
        <w:rPr>
          <w:rFonts w:ascii="Times New Roman" w:hAnsi="Times New Roman" w:cs="Times New Roman"/>
          <w:sz w:val="20"/>
          <w:szCs w:val="20"/>
        </w:rPr>
        <w:t>к д</w:t>
      </w:r>
      <w:r w:rsidR="00561EEF" w:rsidRPr="00C15754">
        <w:rPr>
          <w:rFonts w:ascii="Times New Roman" w:hAnsi="Times New Roman" w:cs="Times New Roman"/>
          <w:sz w:val="20"/>
          <w:szCs w:val="20"/>
        </w:rPr>
        <w:t>оговору о приеме платежей физических лиц в пользу</w:t>
      </w:r>
    </w:p>
    <w:p w14:paraId="7A931667" w14:textId="77777777" w:rsidR="00561EEF" w:rsidRPr="00C15754" w:rsidRDefault="00561EEF" w:rsidP="00561EEF">
      <w:pPr>
        <w:pStyle w:val="a3"/>
        <w:jc w:val="right"/>
        <w:rPr>
          <w:rFonts w:ascii="Times New Roman" w:hAnsi="Times New Roman" w:cs="Times New Roman"/>
          <w:sz w:val="20"/>
          <w:szCs w:val="20"/>
        </w:rPr>
      </w:pPr>
      <w:r w:rsidRPr="00C15754">
        <w:rPr>
          <w:rFonts w:ascii="Times New Roman" w:hAnsi="Times New Roman" w:cs="Times New Roman"/>
          <w:sz w:val="20"/>
          <w:szCs w:val="20"/>
        </w:rPr>
        <w:t>Поставщика услуг</w:t>
      </w:r>
    </w:p>
    <w:p w14:paraId="77CF5A23" w14:textId="77777777" w:rsidR="001D1451" w:rsidRPr="00C15754" w:rsidRDefault="001D1451" w:rsidP="001D1451">
      <w:pPr>
        <w:jc w:val="right"/>
        <w:rPr>
          <w:lang w:val="ru-RU"/>
        </w:rPr>
      </w:pPr>
      <w:r w:rsidRPr="00C15754">
        <w:rPr>
          <w:lang w:val="ru-RU"/>
        </w:rPr>
        <w:t>от «____» __________ ____г. №______</w:t>
      </w:r>
      <w:r w:rsidRPr="00C15754" w:rsidDel="00191F81">
        <w:rPr>
          <w:lang w:val="ru-RU"/>
        </w:rPr>
        <w:t xml:space="preserve"> </w:t>
      </w:r>
    </w:p>
    <w:p w14:paraId="68C1E022" w14:textId="77777777" w:rsidR="00561EEF" w:rsidRPr="00C15754" w:rsidRDefault="00561EEF" w:rsidP="001D1451">
      <w:pPr>
        <w:pStyle w:val="a3"/>
        <w:rPr>
          <w:rFonts w:ascii="Times New Roman" w:hAnsi="Times New Roman" w:cs="Times New Roman"/>
          <w:sz w:val="20"/>
          <w:szCs w:val="20"/>
        </w:rPr>
      </w:pPr>
    </w:p>
    <w:p w14:paraId="70C05616" w14:textId="77777777" w:rsidR="0072116B" w:rsidRPr="00C15754" w:rsidRDefault="00561EEF" w:rsidP="00561EEF">
      <w:pPr>
        <w:pStyle w:val="a3"/>
        <w:jc w:val="center"/>
        <w:rPr>
          <w:rFonts w:ascii="Times New Roman" w:hAnsi="Times New Roman" w:cs="Times New Roman"/>
          <w:sz w:val="20"/>
          <w:szCs w:val="20"/>
        </w:rPr>
      </w:pPr>
      <w:r w:rsidRPr="00C15754">
        <w:rPr>
          <w:rFonts w:ascii="Times New Roman" w:hAnsi="Times New Roman" w:cs="Times New Roman"/>
          <w:sz w:val="20"/>
          <w:szCs w:val="20"/>
        </w:rPr>
        <w:t>Образец кассового чека, выдаваемого Плательщику</w:t>
      </w:r>
    </w:p>
    <w:p w14:paraId="1DB36CC0" w14:textId="63D299F9" w:rsidR="00561EEF" w:rsidRPr="00C15754" w:rsidRDefault="00417349" w:rsidP="00561EEF">
      <w:pPr>
        <w:pStyle w:val="a3"/>
        <w:jc w:val="center"/>
        <w:rPr>
          <w:rFonts w:ascii="Times New Roman" w:hAnsi="Times New Roman" w:cs="Times New Roman"/>
          <w:sz w:val="20"/>
          <w:szCs w:val="20"/>
        </w:rPr>
      </w:pPr>
      <w:r w:rsidRPr="00C15754">
        <w:rPr>
          <w:rFonts w:ascii="Times New Roman" w:hAnsi="Times New Roman" w:cs="Times New Roman"/>
          <w:sz w:val="20"/>
          <w:szCs w:val="20"/>
        </w:rPr>
        <w:t>п</w:t>
      </w:r>
      <w:r w:rsidR="00561EEF" w:rsidRPr="00C15754">
        <w:rPr>
          <w:rFonts w:ascii="Times New Roman" w:hAnsi="Times New Roman" w:cs="Times New Roman"/>
          <w:sz w:val="20"/>
          <w:szCs w:val="20"/>
        </w:rPr>
        <w:t xml:space="preserve">ри оплате услуг Поставщика через сеть </w:t>
      </w:r>
      <w:r w:rsidR="00981EFD">
        <w:rPr>
          <w:rFonts w:ascii="Times New Roman" w:hAnsi="Times New Roman" w:cs="Times New Roman"/>
          <w:sz w:val="20"/>
          <w:szCs w:val="20"/>
        </w:rPr>
        <w:t xml:space="preserve">платежных </w:t>
      </w:r>
      <w:r w:rsidR="00561EEF" w:rsidRPr="00C15754">
        <w:rPr>
          <w:rFonts w:ascii="Times New Roman" w:hAnsi="Times New Roman" w:cs="Times New Roman"/>
          <w:sz w:val="20"/>
          <w:szCs w:val="20"/>
        </w:rPr>
        <w:t>терминалов Платежного агента</w:t>
      </w:r>
    </w:p>
    <w:p w14:paraId="075FC4D1" w14:textId="77777777" w:rsidR="00561EEF" w:rsidRPr="0069166D" w:rsidRDefault="00561EEF" w:rsidP="00561EEF">
      <w:pPr>
        <w:pStyle w:val="a3"/>
        <w:jc w:val="center"/>
        <w:rPr>
          <w:rFonts w:ascii="Times New Roman" w:hAnsi="Times New Roman" w:cs="Times New Roman"/>
        </w:rPr>
      </w:pPr>
    </w:p>
    <w:p w14:paraId="000E28D9" w14:textId="77777777" w:rsidR="00561EEF" w:rsidRPr="0069166D" w:rsidRDefault="00561EEF" w:rsidP="00561EEF">
      <w:pPr>
        <w:pStyle w:val="a3"/>
        <w:jc w:val="center"/>
        <w:rPr>
          <w:rFonts w:ascii="Times New Roman" w:hAnsi="Times New Roman" w:cs="Times New Roman"/>
        </w:rPr>
      </w:pPr>
    </w:p>
    <w:tbl>
      <w:tblPr>
        <w:tblStyle w:val="ae"/>
        <w:tblW w:w="0" w:type="auto"/>
        <w:tblLook w:val="04A0" w:firstRow="1" w:lastRow="0" w:firstColumn="1" w:lastColumn="0" w:noHBand="0" w:noVBand="1"/>
      </w:tblPr>
      <w:tblGrid>
        <w:gridCol w:w="5436"/>
      </w:tblGrid>
      <w:tr w:rsidR="0069166D" w:rsidRPr="0069166D" w14:paraId="5E34CD95" w14:textId="77777777" w:rsidTr="006E6100">
        <w:tc>
          <w:tcPr>
            <w:tcW w:w="5353" w:type="dxa"/>
          </w:tcPr>
          <w:p w14:paraId="3A41B2AC" w14:textId="77777777" w:rsidR="006E6100" w:rsidRPr="0069166D" w:rsidRDefault="006E6100" w:rsidP="00561EEF">
            <w:pPr>
              <w:pStyle w:val="a3"/>
              <w:jc w:val="center"/>
              <w:rPr>
                <w:rFonts w:ascii="Times New Roman" w:hAnsi="Times New Roman" w:cs="Times New Roman"/>
              </w:rPr>
            </w:pPr>
          </w:p>
          <w:p w14:paraId="05703FEA" w14:textId="77777777" w:rsidR="00417349" w:rsidRPr="0069166D" w:rsidRDefault="006E6100" w:rsidP="00561EEF">
            <w:pPr>
              <w:pStyle w:val="a3"/>
              <w:jc w:val="center"/>
              <w:rPr>
                <w:rFonts w:ascii="Times New Roman" w:hAnsi="Times New Roman" w:cs="Times New Roman"/>
                <w:sz w:val="18"/>
                <w:szCs w:val="18"/>
              </w:rPr>
            </w:pPr>
            <w:r w:rsidRPr="0069166D">
              <w:rPr>
                <w:rFonts w:ascii="Times New Roman" w:hAnsi="Times New Roman" w:cs="Times New Roman"/>
                <w:sz w:val="18"/>
                <w:szCs w:val="18"/>
              </w:rPr>
              <w:t xml:space="preserve"> служба поддержк</w:t>
            </w:r>
            <w:r w:rsidR="00417349" w:rsidRPr="0069166D">
              <w:rPr>
                <w:rFonts w:ascii="Times New Roman" w:hAnsi="Times New Roman" w:cs="Times New Roman"/>
                <w:sz w:val="18"/>
                <w:szCs w:val="18"/>
              </w:rPr>
              <w:t>и: 8(391)275-53-53</w:t>
            </w:r>
          </w:p>
          <w:p w14:paraId="3E50A370" w14:textId="77777777" w:rsidR="001B18E2" w:rsidRPr="0069166D" w:rsidRDefault="001B18E2" w:rsidP="00561EEF">
            <w:pPr>
              <w:pStyle w:val="a3"/>
              <w:jc w:val="center"/>
              <w:rPr>
                <w:rFonts w:ascii="Times New Roman" w:hAnsi="Times New Roman" w:cs="Times New Roman"/>
                <w:sz w:val="18"/>
                <w:szCs w:val="18"/>
              </w:rPr>
            </w:pPr>
            <w:r w:rsidRPr="0069166D">
              <w:rPr>
                <w:rFonts w:ascii="Times New Roman" w:hAnsi="Times New Roman" w:cs="Times New Roman"/>
                <w:sz w:val="18"/>
                <w:szCs w:val="18"/>
              </w:rPr>
              <w:t>__________________________________</w:t>
            </w:r>
          </w:p>
          <w:p w14:paraId="369AD8B4" w14:textId="77777777" w:rsidR="001B18E2" w:rsidRPr="0069166D" w:rsidRDefault="001B18E2" w:rsidP="00561EEF">
            <w:pPr>
              <w:pStyle w:val="a3"/>
              <w:jc w:val="center"/>
              <w:rPr>
                <w:rFonts w:ascii="Times New Roman" w:hAnsi="Times New Roman" w:cs="Times New Roman"/>
                <w:sz w:val="18"/>
                <w:szCs w:val="18"/>
              </w:rPr>
            </w:pPr>
            <w:r w:rsidRPr="0069166D">
              <w:rPr>
                <w:rFonts w:ascii="Times New Roman" w:hAnsi="Times New Roman" w:cs="Times New Roman"/>
                <w:sz w:val="18"/>
                <w:szCs w:val="18"/>
              </w:rPr>
              <w:t>КАССОВЫЙ ЧЕК №________________</w:t>
            </w:r>
          </w:p>
          <w:p w14:paraId="6D784323" w14:textId="77777777" w:rsidR="001B18E2" w:rsidRPr="0069166D" w:rsidRDefault="001B18E2" w:rsidP="00561EEF">
            <w:pPr>
              <w:pStyle w:val="a3"/>
              <w:jc w:val="center"/>
              <w:rPr>
                <w:rFonts w:ascii="Times New Roman" w:hAnsi="Times New Roman" w:cs="Times New Roman"/>
                <w:sz w:val="18"/>
                <w:szCs w:val="18"/>
              </w:rPr>
            </w:pPr>
            <w:r w:rsidRPr="0069166D">
              <w:rPr>
                <w:rFonts w:ascii="Times New Roman" w:hAnsi="Times New Roman" w:cs="Times New Roman"/>
                <w:sz w:val="18"/>
                <w:szCs w:val="18"/>
              </w:rPr>
              <w:t>___________________________________</w:t>
            </w:r>
          </w:p>
          <w:p w14:paraId="39B47613" w14:textId="77777777" w:rsidR="001B18E2" w:rsidRPr="0069166D" w:rsidRDefault="001B18E2" w:rsidP="001B18E2">
            <w:pPr>
              <w:pStyle w:val="a3"/>
              <w:rPr>
                <w:rFonts w:ascii="Times New Roman" w:hAnsi="Times New Roman" w:cs="Times New Roman"/>
                <w:sz w:val="18"/>
                <w:szCs w:val="18"/>
              </w:rPr>
            </w:pPr>
            <w:r w:rsidRPr="0069166D">
              <w:rPr>
                <w:rFonts w:ascii="Times New Roman" w:hAnsi="Times New Roman" w:cs="Times New Roman"/>
                <w:sz w:val="18"/>
                <w:szCs w:val="18"/>
              </w:rPr>
              <w:t>Платежный агент: ООО «Платежка», ИНН2466190255</w:t>
            </w:r>
          </w:p>
          <w:p w14:paraId="0EC4CBC4" w14:textId="77777777" w:rsidR="00981EFD" w:rsidRPr="00981EFD" w:rsidRDefault="001B18E2" w:rsidP="00981EFD">
            <w:pPr>
              <w:pStyle w:val="Iauiue"/>
              <w:ind w:right="-1"/>
              <w:jc w:val="both"/>
              <w:rPr>
                <w:sz w:val="18"/>
                <w:szCs w:val="18"/>
              </w:rPr>
            </w:pPr>
            <w:r w:rsidRPr="0069166D">
              <w:rPr>
                <w:sz w:val="18"/>
                <w:szCs w:val="18"/>
              </w:rPr>
              <w:t>Адрес</w:t>
            </w:r>
            <w:r w:rsidRPr="00981EFD">
              <w:rPr>
                <w:sz w:val="18"/>
                <w:szCs w:val="18"/>
              </w:rPr>
              <w:t xml:space="preserve">: </w:t>
            </w:r>
            <w:r w:rsidR="00981EFD" w:rsidRPr="00981EFD">
              <w:rPr>
                <w:sz w:val="18"/>
                <w:szCs w:val="18"/>
              </w:rPr>
              <w:t>660098, г. Красноярск, ул. Водопьянова, 20, пом. 133</w:t>
            </w:r>
          </w:p>
          <w:p w14:paraId="5B228128" w14:textId="2EC9DF8B" w:rsidR="006E6100" w:rsidRPr="0069166D" w:rsidRDefault="006E6100" w:rsidP="001B18E2">
            <w:pPr>
              <w:pStyle w:val="a3"/>
              <w:rPr>
                <w:rFonts w:ascii="Times New Roman" w:hAnsi="Times New Roman" w:cs="Times New Roman"/>
                <w:sz w:val="18"/>
                <w:szCs w:val="18"/>
              </w:rPr>
            </w:pPr>
          </w:p>
          <w:p w14:paraId="55C1B598" w14:textId="77777777" w:rsidR="001B18E2" w:rsidRPr="0069166D" w:rsidRDefault="001B18E2" w:rsidP="001B18E2">
            <w:pPr>
              <w:pStyle w:val="a3"/>
              <w:rPr>
                <w:rFonts w:ascii="Times New Roman" w:hAnsi="Times New Roman" w:cs="Times New Roman"/>
                <w:sz w:val="18"/>
                <w:szCs w:val="18"/>
              </w:rPr>
            </w:pPr>
          </w:p>
          <w:p w14:paraId="03606ECD" w14:textId="77777777" w:rsidR="001B18E2" w:rsidRPr="0069166D" w:rsidRDefault="001B18E2" w:rsidP="001B18E2">
            <w:pPr>
              <w:pStyle w:val="a3"/>
              <w:rPr>
                <w:rFonts w:ascii="Times New Roman" w:hAnsi="Times New Roman" w:cs="Times New Roman"/>
                <w:sz w:val="18"/>
                <w:szCs w:val="18"/>
              </w:rPr>
            </w:pPr>
            <w:r w:rsidRPr="0069166D">
              <w:rPr>
                <w:rFonts w:ascii="Times New Roman" w:hAnsi="Times New Roman" w:cs="Times New Roman"/>
                <w:sz w:val="18"/>
                <w:szCs w:val="18"/>
              </w:rPr>
              <w:t>Терминал____</w:t>
            </w:r>
          </w:p>
          <w:p w14:paraId="25875523" w14:textId="77777777" w:rsidR="001B18E2" w:rsidRPr="0069166D" w:rsidRDefault="001B18E2" w:rsidP="001B18E2">
            <w:pPr>
              <w:pStyle w:val="a3"/>
              <w:rPr>
                <w:rFonts w:ascii="Times New Roman" w:hAnsi="Times New Roman" w:cs="Times New Roman"/>
                <w:sz w:val="18"/>
                <w:szCs w:val="18"/>
              </w:rPr>
            </w:pPr>
            <w:r w:rsidRPr="0069166D">
              <w:rPr>
                <w:rFonts w:ascii="Times New Roman" w:hAnsi="Times New Roman" w:cs="Times New Roman"/>
                <w:sz w:val="18"/>
                <w:szCs w:val="18"/>
              </w:rPr>
              <w:t>Адрес терминала_____</w:t>
            </w:r>
          </w:p>
          <w:p w14:paraId="53D9EF10" w14:textId="77777777" w:rsidR="001B18E2" w:rsidRPr="0069166D" w:rsidRDefault="001B18E2" w:rsidP="001B18E2">
            <w:pPr>
              <w:pStyle w:val="a3"/>
              <w:rPr>
                <w:rFonts w:ascii="Times New Roman" w:hAnsi="Times New Roman" w:cs="Times New Roman"/>
                <w:sz w:val="18"/>
                <w:szCs w:val="18"/>
              </w:rPr>
            </w:pPr>
            <w:r w:rsidRPr="0069166D">
              <w:rPr>
                <w:rFonts w:ascii="Times New Roman" w:hAnsi="Times New Roman" w:cs="Times New Roman"/>
                <w:sz w:val="18"/>
                <w:szCs w:val="18"/>
              </w:rPr>
              <w:t>Дата и время платежа______________</w:t>
            </w:r>
          </w:p>
          <w:p w14:paraId="6AB5205C" w14:textId="77777777" w:rsidR="001B18E2" w:rsidRPr="0069166D" w:rsidRDefault="001B18E2" w:rsidP="001B18E2">
            <w:pPr>
              <w:pStyle w:val="a3"/>
              <w:rPr>
                <w:rFonts w:ascii="Times New Roman" w:hAnsi="Times New Roman" w:cs="Times New Roman"/>
                <w:sz w:val="18"/>
                <w:szCs w:val="18"/>
              </w:rPr>
            </w:pPr>
            <w:r w:rsidRPr="0069166D">
              <w:rPr>
                <w:rFonts w:ascii="Times New Roman" w:hAnsi="Times New Roman" w:cs="Times New Roman"/>
                <w:sz w:val="18"/>
                <w:szCs w:val="18"/>
              </w:rPr>
              <w:t>Поставщик услуг:__________________</w:t>
            </w:r>
          </w:p>
          <w:p w14:paraId="41A76AAC" w14:textId="77777777" w:rsidR="001B18E2" w:rsidRPr="0069166D" w:rsidRDefault="001B18E2" w:rsidP="001B18E2">
            <w:pPr>
              <w:pStyle w:val="a3"/>
              <w:rPr>
                <w:rFonts w:ascii="Times New Roman" w:hAnsi="Times New Roman" w:cs="Times New Roman"/>
                <w:sz w:val="18"/>
                <w:szCs w:val="18"/>
              </w:rPr>
            </w:pPr>
            <w:r w:rsidRPr="0069166D">
              <w:rPr>
                <w:rFonts w:ascii="Times New Roman" w:hAnsi="Times New Roman" w:cs="Times New Roman"/>
                <w:sz w:val="18"/>
                <w:szCs w:val="18"/>
              </w:rPr>
              <w:t>Наименование услуг:________________</w:t>
            </w:r>
          </w:p>
          <w:p w14:paraId="4EB42EFC" w14:textId="77777777" w:rsidR="001B18E2" w:rsidRPr="0069166D" w:rsidRDefault="001B18E2" w:rsidP="001B18E2">
            <w:pPr>
              <w:pStyle w:val="a3"/>
              <w:rPr>
                <w:rFonts w:ascii="Times New Roman" w:hAnsi="Times New Roman" w:cs="Times New Roman"/>
                <w:sz w:val="18"/>
                <w:szCs w:val="18"/>
              </w:rPr>
            </w:pPr>
          </w:p>
          <w:p w14:paraId="717B65F7" w14:textId="77777777" w:rsidR="00220A5B" w:rsidRPr="0069166D" w:rsidRDefault="00220A5B" w:rsidP="001B18E2">
            <w:pPr>
              <w:pStyle w:val="a3"/>
              <w:rPr>
                <w:rFonts w:ascii="Times New Roman" w:hAnsi="Times New Roman" w:cs="Times New Roman"/>
                <w:sz w:val="18"/>
                <w:szCs w:val="18"/>
              </w:rPr>
            </w:pPr>
          </w:p>
          <w:p w14:paraId="2603AE91" w14:textId="77777777" w:rsidR="00220A5B" w:rsidRPr="0069166D" w:rsidRDefault="00220A5B" w:rsidP="001B18E2">
            <w:pPr>
              <w:pStyle w:val="a3"/>
              <w:rPr>
                <w:rFonts w:ascii="Times New Roman" w:hAnsi="Times New Roman" w:cs="Times New Roman"/>
                <w:sz w:val="18"/>
                <w:szCs w:val="18"/>
              </w:rPr>
            </w:pPr>
            <w:r w:rsidRPr="0069166D">
              <w:rPr>
                <w:rFonts w:ascii="Times New Roman" w:hAnsi="Times New Roman" w:cs="Times New Roman"/>
                <w:sz w:val="18"/>
                <w:szCs w:val="18"/>
              </w:rPr>
              <w:t>Договор с поставщиком услуг____ от ______</w:t>
            </w:r>
          </w:p>
          <w:p w14:paraId="764CB1A3" w14:textId="77777777" w:rsidR="00220A5B" w:rsidRPr="0069166D" w:rsidRDefault="00220A5B" w:rsidP="001B18E2">
            <w:pPr>
              <w:pStyle w:val="a3"/>
              <w:rPr>
                <w:rFonts w:ascii="Times New Roman" w:hAnsi="Times New Roman" w:cs="Times New Roman"/>
                <w:sz w:val="18"/>
                <w:szCs w:val="18"/>
              </w:rPr>
            </w:pPr>
            <w:r w:rsidRPr="0069166D">
              <w:rPr>
                <w:rFonts w:ascii="Times New Roman" w:hAnsi="Times New Roman" w:cs="Times New Roman"/>
                <w:sz w:val="18"/>
                <w:szCs w:val="18"/>
              </w:rPr>
              <w:t>__________________________________________________________</w:t>
            </w:r>
          </w:p>
          <w:p w14:paraId="7747A68F" w14:textId="77777777" w:rsidR="00220A5B" w:rsidRPr="0069166D" w:rsidRDefault="00220A5B" w:rsidP="001B18E2">
            <w:pPr>
              <w:pStyle w:val="a3"/>
              <w:rPr>
                <w:rFonts w:ascii="Times New Roman" w:hAnsi="Times New Roman" w:cs="Times New Roman"/>
                <w:sz w:val="18"/>
                <w:szCs w:val="18"/>
              </w:rPr>
            </w:pPr>
            <w:r w:rsidRPr="0069166D">
              <w:rPr>
                <w:rFonts w:ascii="Times New Roman" w:hAnsi="Times New Roman" w:cs="Times New Roman"/>
                <w:sz w:val="18"/>
                <w:szCs w:val="18"/>
              </w:rPr>
              <w:t>Принято: ________                                       Сдача:_______</w:t>
            </w:r>
          </w:p>
          <w:p w14:paraId="12CDAEF8" w14:textId="77777777" w:rsidR="00220A5B" w:rsidRPr="0069166D" w:rsidRDefault="00220A5B" w:rsidP="001B18E2">
            <w:pPr>
              <w:pStyle w:val="a3"/>
              <w:rPr>
                <w:rFonts w:ascii="Times New Roman" w:hAnsi="Times New Roman" w:cs="Times New Roman"/>
                <w:sz w:val="18"/>
                <w:szCs w:val="18"/>
              </w:rPr>
            </w:pPr>
            <w:r w:rsidRPr="0069166D">
              <w:rPr>
                <w:rFonts w:ascii="Times New Roman" w:hAnsi="Times New Roman" w:cs="Times New Roman"/>
                <w:sz w:val="18"/>
                <w:szCs w:val="18"/>
              </w:rPr>
              <w:t>Наличными: __________</w:t>
            </w:r>
          </w:p>
          <w:p w14:paraId="77BE0CAC" w14:textId="77777777" w:rsidR="00220A5B" w:rsidRPr="0069166D" w:rsidRDefault="00220A5B" w:rsidP="001B18E2">
            <w:pPr>
              <w:pStyle w:val="a3"/>
              <w:rPr>
                <w:rFonts w:ascii="Times New Roman" w:hAnsi="Times New Roman" w:cs="Times New Roman"/>
                <w:sz w:val="18"/>
                <w:szCs w:val="18"/>
              </w:rPr>
            </w:pPr>
            <w:r w:rsidRPr="0069166D">
              <w:rPr>
                <w:rFonts w:ascii="Times New Roman" w:hAnsi="Times New Roman" w:cs="Times New Roman"/>
                <w:sz w:val="18"/>
                <w:szCs w:val="18"/>
              </w:rPr>
              <w:t>Зачислено: ____________   Внешнее вознаграждение: _________</w:t>
            </w:r>
          </w:p>
          <w:p w14:paraId="50F9259C" w14:textId="77777777" w:rsidR="00220A5B" w:rsidRPr="0069166D" w:rsidRDefault="00220A5B" w:rsidP="001B18E2">
            <w:pPr>
              <w:pStyle w:val="a3"/>
              <w:rPr>
                <w:rFonts w:ascii="Times New Roman" w:hAnsi="Times New Roman" w:cs="Times New Roman"/>
                <w:sz w:val="18"/>
                <w:szCs w:val="18"/>
              </w:rPr>
            </w:pPr>
            <w:r w:rsidRPr="0069166D">
              <w:rPr>
                <w:rFonts w:ascii="Times New Roman" w:hAnsi="Times New Roman" w:cs="Times New Roman"/>
                <w:sz w:val="18"/>
                <w:szCs w:val="18"/>
              </w:rPr>
              <w:t>Система налогообложения:________________</w:t>
            </w:r>
          </w:p>
          <w:p w14:paraId="0124A6B8" w14:textId="77777777" w:rsidR="00220A5B" w:rsidRPr="0069166D" w:rsidRDefault="00220A5B" w:rsidP="001B18E2">
            <w:pPr>
              <w:pStyle w:val="a3"/>
              <w:rPr>
                <w:rFonts w:ascii="Times New Roman" w:hAnsi="Times New Roman" w:cs="Times New Roman"/>
                <w:sz w:val="18"/>
                <w:szCs w:val="18"/>
              </w:rPr>
            </w:pPr>
            <w:r w:rsidRPr="0069166D">
              <w:rPr>
                <w:rFonts w:ascii="Times New Roman" w:hAnsi="Times New Roman" w:cs="Times New Roman"/>
                <w:sz w:val="18"/>
                <w:szCs w:val="18"/>
              </w:rPr>
              <w:t>Признак расчета: приход</w:t>
            </w:r>
          </w:p>
          <w:p w14:paraId="761C9A89" w14:textId="77777777" w:rsidR="00220A5B" w:rsidRPr="0069166D" w:rsidRDefault="00220A5B" w:rsidP="001B18E2">
            <w:pPr>
              <w:pStyle w:val="a3"/>
              <w:rPr>
                <w:rFonts w:ascii="Times New Roman" w:hAnsi="Times New Roman" w:cs="Times New Roman"/>
                <w:sz w:val="18"/>
                <w:szCs w:val="18"/>
              </w:rPr>
            </w:pPr>
            <w:r w:rsidRPr="0069166D">
              <w:rPr>
                <w:rFonts w:ascii="Times New Roman" w:hAnsi="Times New Roman" w:cs="Times New Roman"/>
                <w:sz w:val="18"/>
                <w:szCs w:val="18"/>
              </w:rPr>
              <w:t>Регистрационный номер ККТ:____________________________</w:t>
            </w:r>
          </w:p>
          <w:p w14:paraId="426174BA" w14:textId="77777777" w:rsidR="00220A5B" w:rsidRPr="0069166D" w:rsidRDefault="00220A5B" w:rsidP="001B18E2">
            <w:pPr>
              <w:pStyle w:val="a3"/>
              <w:rPr>
                <w:rFonts w:ascii="Times New Roman" w:hAnsi="Times New Roman" w:cs="Times New Roman"/>
                <w:sz w:val="18"/>
                <w:szCs w:val="18"/>
              </w:rPr>
            </w:pPr>
            <w:r w:rsidRPr="0069166D">
              <w:rPr>
                <w:rFonts w:ascii="Times New Roman" w:hAnsi="Times New Roman" w:cs="Times New Roman"/>
                <w:sz w:val="18"/>
                <w:szCs w:val="18"/>
              </w:rPr>
              <w:t>Заводской номер экземпляра модели фискального накопителя:</w:t>
            </w:r>
          </w:p>
          <w:p w14:paraId="2FC7EBCC" w14:textId="77777777" w:rsidR="00220A5B" w:rsidRPr="0069166D" w:rsidRDefault="00220A5B" w:rsidP="001B18E2">
            <w:pPr>
              <w:pStyle w:val="a3"/>
              <w:rPr>
                <w:rFonts w:ascii="Times New Roman" w:hAnsi="Times New Roman" w:cs="Times New Roman"/>
                <w:sz w:val="18"/>
                <w:szCs w:val="18"/>
              </w:rPr>
            </w:pPr>
            <w:r w:rsidRPr="0069166D">
              <w:rPr>
                <w:rFonts w:ascii="Times New Roman" w:hAnsi="Times New Roman" w:cs="Times New Roman"/>
                <w:sz w:val="18"/>
                <w:szCs w:val="18"/>
              </w:rPr>
              <w:t>_________________________________</w:t>
            </w:r>
          </w:p>
          <w:p w14:paraId="23ADBDFD" w14:textId="77777777" w:rsidR="00220A5B" w:rsidRPr="0069166D" w:rsidRDefault="00220A5B" w:rsidP="001B18E2">
            <w:pPr>
              <w:pStyle w:val="a3"/>
              <w:rPr>
                <w:rFonts w:ascii="Times New Roman" w:hAnsi="Times New Roman" w:cs="Times New Roman"/>
                <w:sz w:val="18"/>
                <w:szCs w:val="18"/>
              </w:rPr>
            </w:pPr>
            <w:r w:rsidRPr="0069166D">
              <w:rPr>
                <w:rFonts w:ascii="Times New Roman" w:hAnsi="Times New Roman" w:cs="Times New Roman"/>
                <w:sz w:val="18"/>
                <w:szCs w:val="18"/>
              </w:rPr>
              <w:t>Фискальный признак документа:______________________</w:t>
            </w:r>
          </w:p>
          <w:p w14:paraId="5B5E5452" w14:textId="77777777" w:rsidR="00220A5B" w:rsidRPr="0069166D" w:rsidRDefault="00220A5B" w:rsidP="001B18E2">
            <w:pPr>
              <w:pStyle w:val="a3"/>
              <w:rPr>
                <w:rFonts w:ascii="Times New Roman" w:hAnsi="Times New Roman" w:cs="Times New Roman"/>
                <w:sz w:val="18"/>
                <w:szCs w:val="18"/>
              </w:rPr>
            </w:pPr>
            <w:r w:rsidRPr="0069166D">
              <w:rPr>
                <w:rFonts w:ascii="Times New Roman" w:hAnsi="Times New Roman" w:cs="Times New Roman"/>
                <w:sz w:val="18"/>
                <w:szCs w:val="18"/>
              </w:rPr>
              <w:t>Порядковый номер фискального документа:______________</w:t>
            </w:r>
          </w:p>
          <w:p w14:paraId="4CD5BD95" w14:textId="77777777" w:rsidR="00220A5B" w:rsidRPr="0069166D" w:rsidRDefault="00220A5B" w:rsidP="001B18E2">
            <w:pPr>
              <w:pStyle w:val="a3"/>
              <w:rPr>
                <w:rFonts w:ascii="Times New Roman" w:hAnsi="Times New Roman" w:cs="Times New Roman"/>
                <w:sz w:val="18"/>
                <w:szCs w:val="18"/>
              </w:rPr>
            </w:pPr>
            <w:r w:rsidRPr="0069166D">
              <w:rPr>
                <w:rFonts w:ascii="Times New Roman" w:hAnsi="Times New Roman" w:cs="Times New Roman"/>
                <w:sz w:val="18"/>
                <w:szCs w:val="18"/>
              </w:rPr>
              <w:t>Фискальный признак сообщения:________________________</w:t>
            </w:r>
          </w:p>
          <w:p w14:paraId="3ED6D745" w14:textId="77777777" w:rsidR="00220A5B" w:rsidRPr="0069166D" w:rsidRDefault="00220A5B" w:rsidP="001B18E2">
            <w:pPr>
              <w:pStyle w:val="a3"/>
              <w:rPr>
                <w:rFonts w:ascii="Times New Roman" w:hAnsi="Times New Roman" w:cs="Times New Roman"/>
                <w:sz w:val="18"/>
                <w:szCs w:val="18"/>
              </w:rPr>
            </w:pPr>
            <w:r w:rsidRPr="0069166D">
              <w:rPr>
                <w:rFonts w:ascii="Times New Roman" w:hAnsi="Times New Roman" w:cs="Times New Roman"/>
                <w:sz w:val="18"/>
                <w:szCs w:val="18"/>
              </w:rPr>
              <w:t>Сайт Платежного агента в сети «Интернет»:______________</w:t>
            </w:r>
          </w:p>
          <w:p w14:paraId="530D393F" w14:textId="77777777" w:rsidR="00220A5B" w:rsidRPr="0069166D" w:rsidRDefault="00220A5B" w:rsidP="001B18E2">
            <w:pPr>
              <w:pStyle w:val="a3"/>
              <w:rPr>
                <w:rFonts w:ascii="Times New Roman" w:hAnsi="Times New Roman" w:cs="Times New Roman"/>
                <w:sz w:val="18"/>
                <w:szCs w:val="18"/>
              </w:rPr>
            </w:pPr>
            <w:r w:rsidRPr="0069166D">
              <w:rPr>
                <w:rFonts w:ascii="Times New Roman" w:hAnsi="Times New Roman" w:cs="Times New Roman"/>
                <w:sz w:val="18"/>
                <w:szCs w:val="18"/>
              </w:rPr>
              <w:t>Электронная почта:__________________________________</w:t>
            </w:r>
          </w:p>
          <w:p w14:paraId="3D5A1528" w14:textId="77777777" w:rsidR="00220A5B" w:rsidRPr="0069166D" w:rsidRDefault="00220A5B" w:rsidP="001B18E2">
            <w:pPr>
              <w:pStyle w:val="a3"/>
              <w:rPr>
                <w:rFonts w:ascii="Times New Roman" w:hAnsi="Times New Roman" w:cs="Times New Roman"/>
                <w:sz w:val="18"/>
                <w:szCs w:val="18"/>
              </w:rPr>
            </w:pPr>
          </w:p>
          <w:p w14:paraId="43EA6F41" w14:textId="77777777" w:rsidR="00220A5B" w:rsidRPr="0069166D" w:rsidRDefault="00220A5B" w:rsidP="001B18E2">
            <w:pPr>
              <w:pStyle w:val="a3"/>
              <w:rPr>
                <w:rFonts w:ascii="Times New Roman" w:hAnsi="Times New Roman" w:cs="Times New Roman"/>
                <w:sz w:val="18"/>
                <w:szCs w:val="18"/>
              </w:rPr>
            </w:pPr>
          </w:p>
          <w:p w14:paraId="13BAF4A5" w14:textId="77777777" w:rsidR="00220A5B" w:rsidRPr="0069166D" w:rsidRDefault="00220A5B" w:rsidP="001B18E2">
            <w:pPr>
              <w:pStyle w:val="a3"/>
              <w:rPr>
                <w:rFonts w:ascii="Times New Roman" w:hAnsi="Times New Roman" w:cs="Times New Roman"/>
                <w:sz w:val="18"/>
                <w:szCs w:val="18"/>
              </w:rPr>
            </w:pPr>
          </w:p>
          <w:p w14:paraId="0648243A" w14:textId="77777777" w:rsidR="006E6100" w:rsidRPr="0069166D" w:rsidRDefault="00220A5B" w:rsidP="00220A5B">
            <w:pPr>
              <w:pStyle w:val="a3"/>
              <w:rPr>
                <w:rFonts w:ascii="Times New Roman" w:hAnsi="Times New Roman" w:cs="Times New Roman"/>
                <w:sz w:val="18"/>
                <w:szCs w:val="18"/>
              </w:rPr>
            </w:pPr>
            <w:r w:rsidRPr="0069166D">
              <w:rPr>
                <w:rFonts w:ascii="Times New Roman" w:hAnsi="Times New Roman" w:cs="Times New Roman"/>
                <w:sz w:val="18"/>
                <w:szCs w:val="18"/>
              </w:rPr>
              <w:t>ИТОГ                                                        _______________</w:t>
            </w:r>
          </w:p>
          <w:p w14:paraId="18A28716" w14:textId="77777777" w:rsidR="006E6100" w:rsidRPr="0069166D" w:rsidRDefault="006E6100" w:rsidP="00561EEF">
            <w:pPr>
              <w:pStyle w:val="a3"/>
              <w:jc w:val="center"/>
              <w:rPr>
                <w:rFonts w:ascii="Times New Roman" w:hAnsi="Times New Roman" w:cs="Times New Roman"/>
              </w:rPr>
            </w:pPr>
          </w:p>
          <w:p w14:paraId="2E250B72" w14:textId="77777777" w:rsidR="006E6100" w:rsidRPr="0069166D" w:rsidRDefault="006E6100" w:rsidP="006E6100">
            <w:pPr>
              <w:pStyle w:val="a3"/>
              <w:rPr>
                <w:rFonts w:ascii="Times New Roman" w:hAnsi="Times New Roman" w:cs="Times New Roman"/>
              </w:rPr>
            </w:pPr>
          </w:p>
        </w:tc>
      </w:tr>
    </w:tbl>
    <w:p w14:paraId="2ABFBDAC" w14:textId="6574ECF5" w:rsidR="00561EEF" w:rsidRDefault="00414B4C" w:rsidP="006E6100">
      <w:pPr>
        <w:pStyle w:val="a3"/>
        <w:rPr>
          <w:rFonts w:ascii="Times New Roman" w:hAnsi="Times New Roman" w:cs="Times New Roman"/>
          <w:sz w:val="20"/>
          <w:szCs w:val="20"/>
        </w:rPr>
      </w:pPr>
      <w:r w:rsidRPr="00C15754">
        <w:rPr>
          <w:rFonts w:ascii="Times New Roman" w:hAnsi="Times New Roman" w:cs="Times New Roman"/>
          <w:sz w:val="20"/>
          <w:szCs w:val="20"/>
        </w:rPr>
        <w:t>Форма чека согласована Сторонами, в качестве образца</w:t>
      </w:r>
    </w:p>
    <w:p w14:paraId="51B36F3C" w14:textId="77777777" w:rsidR="003B3763" w:rsidRPr="00C15754" w:rsidRDefault="003B3763" w:rsidP="006E6100">
      <w:pPr>
        <w:pStyle w:val="a3"/>
        <w:rPr>
          <w:rFonts w:ascii="Times New Roman" w:hAnsi="Times New Roman" w:cs="Times New Roman"/>
          <w:sz w:val="20"/>
          <w:szCs w:val="20"/>
        </w:rPr>
      </w:pPr>
    </w:p>
    <w:p w14:paraId="18DC4295" w14:textId="77777777" w:rsidR="00561EEF" w:rsidRPr="00C15754" w:rsidRDefault="00561EEF" w:rsidP="00561EEF">
      <w:pPr>
        <w:pStyle w:val="a3"/>
        <w:jc w:val="center"/>
        <w:rPr>
          <w:rFonts w:ascii="Times New Roman" w:hAnsi="Times New Roman" w:cs="Times New Roman"/>
          <w:sz w:val="20"/>
          <w:szCs w:val="20"/>
        </w:rPr>
      </w:pPr>
    </w:p>
    <w:tbl>
      <w:tblPr>
        <w:tblW w:w="9322" w:type="dxa"/>
        <w:tblLayout w:type="fixed"/>
        <w:tblLook w:val="0000" w:firstRow="0" w:lastRow="0" w:firstColumn="0" w:lastColumn="0" w:noHBand="0" w:noVBand="0"/>
      </w:tblPr>
      <w:tblGrid>
        <w:gridCol w:w="4786"/>
        <w:gridCol w:w="4536"/>
      </w:tblGrid>
      <w:tr w:rsidR="0069166D" w:rsidRPr="00C15754" w14:paraId="51B151F2" w14:textId="77777777" w:rsidTr="003B3763">
        <w:tc>
          <w:tcPr>
            <w:tcW w:w="4786" w:type="dxa"/>
          </w:tcPr>
          <w:p w14:paraId="54F31276" w14:textId="77777777" w:rsidR="00561EEF" w:rsidRPr="00C15754" w:rsidRDefault="00561EEF" w:rsidP="00A14247">
            <w:pPr>
              <w:pStyle w:val="a4"/>
              <w:ind w:firstLine="0"/>
              <w:jc w:val="left"/>
              <w:rPr>
                <w:rFonts w:ascii="Times New Roman" w:hAnsi="Times New Roman"/>
                <w:sz w:val="20"/>
              </w:rPr>
            </w:pPr>
            <w:r w:rsidRPr="00C15754">
              <w:rPr>
                <w:rFonts w:ascii="Times New Roman" w:hAnsi="Times New Roman"/>
                <w:sz w:val="20"/>
              </w:rPr>
              <w:t>Поставщик:</w:t>
            </w:r>
          </w:p>
          <w:p w14:paraId="0C182BE3" w14:textId="77777777" w:rsidR="00561EEF" w:rsidRPr="00C15754" w:rsidRDefault="00561EEF" w:rsidP="00A14247">
            <w:pPr>
              <w:rPr>
                <w:lang w:val="ru-RU"/>
              </w:rPr>
            </w:pPr>
          </w:p>
          <w:p w14:paraId="16584FFA" w14:textId="77777777" w:rsidR="00561EEF" w:rsidRPr="00C15754" w:rsidRDefault="00561EEF" w:rsidP="00A14247">
            <w:pPr>
              <w:rPr>
                <w:lang w:val="ru-RU"/>
              </w:rPr>
            </w:pPr>
          </w:p>
          <w:p w14:paraId="5500D940" w14:textId="77777777" w:rsidR="00561EEF" w:rsidRPr="00C15754" w:rsidRDefault="00561EEF" w:rsidP="00A14247">
            <w:pPr>
              <w:rPr>
                <w:lang w:val="ru-RU"/>
              </w:rPr>
            </w:pPr>
          </w:p>
          <w:p w14:paraId="1C9B4544" w14:textId="77777777" w:rsidR="00561EEF" w:rsidRPr="00C15754" w:rsidRDefault="00561EEF" w:rsidP="00A14247">
            <w:pPr>
              <w:rPr>
                <w:lang w:val="ru-RU"/>
              </w:rPr>
            </w:pPr>
          </w:p>
          <w:p w14:paraId="0BBD1374" w14:textId="77777777" w:rsidR="00561EEF" w:rsidRPr="00C15754" w:rsidRDefault="00561EEF" w:rsidP="00A14247">
            <w:pPr>
              <w:rPr>
                <w:lang w:val="ru-RU"/>
              </w:rPr>
            </w:pPr>
          </w:p>
          <w:p w14:paraId="6FA00322" w14:textId="77777777" w:rsidR="00561EEF" w:rsidRPr="00C15754" w:rsidRDefault="00561EEF" w:rsidP="00A14247">
            <w:pPr>
              <w:rPr>
                <w:lang w:val="ru-RU"/>
              </w:rPr>
            </w:pPr>
            <w:r w:rsidRPr="00C15754">
              <w:rPr>
                <w:lang w:val="ru-RU"/>
              </w:rPr>
              <w:t>_________________________/_________ /</w:t>
            </w:r>
          </w:p>
          <w:p w14:paraId="68A51FD1" w14:textId="77777777" w:rsidR="00561EEF" w:rsidRPr="00C15754" w:rsidRDefault="00561EEF" w:rsidP="00A14247">
            <w:pPr>
              <w:rPr>
                <w:lang w:val="ru-RU"/>
              </w:rPr>
            </w:pPr>
          </w:p>
          <w:p w14:paraId="21C2877E" w14:textId="77777777" w:rsidR="00561EEF" w:rsidRPr="00C15754" w:rsidRDefault="00561EEF" w:rsidP="00A14247">
            <w:pPr>
              <w:rPr>
                <w:lang w:val="ru-RU"/>
              </w:rPr>
            </w:pPr>
            <w:r w:rsidRPr="00C15754">
              <w:rPr>
                <w:lang w:val="ru-RU"/>
              </w:rPr>
              <w:t>М.П.</w:t>
            </w:r>
          </w:p>
          <w:p w14:paraId="3ED4BC33" w14:textId="77777777" w:rsidR="00561EEF" w:rsidRPr="00C15754" w:rsidRDefault="00561EEF" w:rsidP="00A14247">
            <w:pPr>
              <w:rPr>
                <w:lang w:val="ru-RU"/>
              </w:rPr>
            </w:pPr>
          </w:p>
        </w:tc>
        <w:tc>
          <w:tcPr>
            <w:tcW w:w="4536" w:type="dxa"/>
          </w:tcPr>
          <w:p w14:paraId="0244B8B0" w14:textId="77777777" w:rsidR="00561EEF" w:rsidRPr="00C15754" w:rsidRDefault="00561EEF" w:rsidP="00A14247">
            <w:pPr>
              <w:pStyle w:val="a4"/>
              <w:ind w:firstLine="0"/>
              <w:jc w:val="left"/>
              <w:rPr>
                <w:rFonts w:ascii="Times New Roman" w:hAnsi="Times New Roman"/>
                <w:sz w:val="20"/>
              </w:rPr>
            </w:pPr>
            <w:r w:rsidRPr="00C15754">
              <w:rPr>
                <w:rFonts w:ascii="Times New Roman" w:hAnsi="Times New Roman"/>
                <w:sz w:val="20"/>
              </w:rPr>
              <w:t>Платежный агент:</w:t>
            </w:r>
          </w:p>
          <w:p w14:paraId="216DE858" w14:textId="77777777" w:rsidR="00561EEF" w:rsidRPr="00C15754" w:rsidRDefault="00561EEF" w:rsidP="00A14247">
            <w:pPr>
              <w:rPr>
                <w:lang w:val="ru-RU"/>
              </w:rPr>
            </w:pPr>
          </w:p>
          <w:p w14:paraId="1077387D" w14:textId="3241E1AC" w:rsidR="00561EEF" w:rsidRPr="00C15754" w:rsidRDefault="009D58C8" w:rsidP="00A14247">
            <w:pPr>
              <w:rPr>
                <w:lang w:val="ru-RU"/>
              </w:rPr>
            </w:pPr>
            <w:r>
              <w:rPr>
                <w:lang w:val="ru-RU"/>
              </w:rPr>
              <w:t>ООО «Платежка»</w:t>
            </w:r>
          </w:p>
          <w:p w14:paraId="48BEC696" w14:textId="3617896F" w:rsidR="00561EEF" w:rsidRPr="00C15754" w:rsidRDefault="009D58C8" w:rsidP="00A14247">
            <w:pPr>
              <w:rPr>
                <w:lang w:val="ru-RU"/>
              </w:rPr>
            </w:pPr>
            <w:r>
              <w:rPr>
                <w:lang w:val="ru-RU"/>
              </w:rPr>
              <w:t>Генеральный директор</w:t>
            </w:r>
          </w:p>
          <w:p w14:paraId="59D544A7" w14:textId="77777777" w:rsidR="00561EEF" w:rsidRPr="00C15754" w:rsidRDefault="00561EEF" w:rsidP="00A14247">
            <w:pPr>
              <w:rPr>
                <w:lang w:val="ru-RU"/>
              </w:rPr>
            </w:pPr>
          </w:p>
          <w:p w14:paraId="65B7A48A" w14:textId="77777777" w:rsidR="00561EEF" w:rsidRPr="00C15754" w:rsidRDefault="00561EEF" w:rsidP="00A14247">
            <w:pPr>
              <w:rPr>
                <w:lang w:val="ru-RU"/>
              </w:rPr>
            </w:pPr>
          </w:p>
          <w:p w14:paraId="51303539" w14:textId="77777777" w:rsidR="00561EEF" w:rsidRPr="00C15754" w:rsidRDefault="00561EEF" w:rsidP="00A14247">
            <w:pPr>
              <w:rPr>
                <w:lang w:val="ru-RU"/>
              </w:rPr>
            </w:pPr>
            <w:r w:rsidRPr="00C15754">
              <w:rPr>
                <w:lang w:val="ru-RU"/>
              </w:rPr>
              <w:t>_______________________/</w:t>
            </w:r>
            <w:r w:rsidR="0055322F">
              <w:rPr>
                <w:lang w:val="ru-RU"/>
              </w:rPr>
              <w:t>Стрижов В.В.</w:t>
            </w:r>
            <w:r w:rsidRPr="00C15754">
              <w:rPr>
                <w:lang w:val="ru-RU"/>
              </w:rPr>
              <w:t>/</w:t>
            </w:r>
          </w:p>
          <w:p w14:paraId="4176A58C" w14:textId="77777777" w:rsidR="00561EEF" w:rsidRPr="00C15754" w:rsidRDefault="00561EEF" w:rsidP="00A14247">
            <w:pPr>
              <w:rPr>
                <w:lang w:val="ru-RU"/>
              </w:rPr>
            </w:pPr>
          </w:p>
          <w:p w14:paraId="7FB9BD87" w14:textId="77777777" w:rsidR="00561EEF" w:rsidRPr="00C15754" w:rsidRDefault="00561EEF" w:rsidP="00A14247">
            <w:pPr>
              <w:rPr>
                <w:lang w:val="ru-RU"/>
              </w:rPr>
            </w:pPr>
            <w:r w:rsidRPr="00C15754">
              <w:rPr>
                <w:lang w:val="ru-RU"/>
              </w:rPr>
              <w:t>М.П.</w:t>
            </w:r>
          </w:p>
          <w:p w14:paraId="13A8E3CC" w14:textId="77777777" w:rsidR="00414B4C" w:rsidRPr="00C15754" w:rsidRDefault="00414B4C" w:rsidP="00A14247">
            <w:pPr>
              <w:rPr>
                <w:lang w:val="ru-RU"/>
              </w:rPr>
            </w:pPr>
          </w:p>
          <w:p w14:paraId="5137D769" w14:textId="77777777" w:rsidR="00414B4C" w:rsidRPr="00C15754" w:rsidRDefault="00414B4C" w:rsidP="00A14247">
            <w:pPr>
              <w:rPr>
                <w:lang w:val="ru-RU"/>
              </w:rPr>
            </w:pPr>
          </w:p>
          <w:p w14:paraId="19347182" w14:textId="77777777" w:rsidR="00F33AAC" w:rsidRPr="00C15754" w:rsidRDefault="00F33AAC" w:rsidP="00414B4C">
            <w:pPr>
              <w:pStyle w:val="a3"/>
              <w:jc w:val="right"/>
              <w:rPr>
                <w:rFonts w:ascii="Times New Roman" w:hAnsi="Times New Roman" w:cs="Times New Roman"/>
                <w:sz w:val="20"/>
                <w:szCs w:val="20"/>
              </w:rPr>
            </w:pPr>
          </w:p>
          <w:p w14:paraId="168835C1" w14:textId="77777777" w:rsidR="00981EFD" w:rsidRDefault="00981EFD" w:rsidP="00414B4C">
            <w:pPr>
              <w:pStyle w:val="a3"/>
              <w:jc w:val="right"/>
              <w:rPr>
                <w:rFonts w:ascii="Times New Roman" w:hAnsi="Times New Roman" w:cs="Times New Roman"/>
                <w:sz w:val="20"/>
                <w:szCs w:val="20"/>
              </w:rPr>
            </w:pPr>
          </w:p>
          <w:p w14:paraId="7192D6AA" w14:textId="77777777" w:rsidR="00981EFD" w:rsidRDefault="00981EFD" w:rsidP="00414B4C">
            <w:pPr>
              <w:pStyle w:val="a3"/>
              <w:jc w:val="right"/>
              <w:rPr>
                <w:rFonts w:ascii="Times New Roman" w:hAnsi="Times New Roman" w:cs="Times New Roman"/>
                <w:sz w:val="20"/>
                <w:szCs w:val="20"/>
              </w:rPr>
            </w:pPr>
          </w:p>
          <w:p w14:paraId="691CA710" w14:textId="77777777" w:rsidR="00981EFD" w:rsidRDefault="00981EFD" w:rsidP="00414B4C">
            <w:pPr>
              <w:pStyle w:val="a3"/>
              <w:jc w:val="right"/>
              <w:rPr>
                <w:rFonts w:ascii="Times New Roman" w:hAnsi="Times New Roman" w:cs="Times New Roman"/>
                <w:sz w:val="20"/>
                <w:szCs w:val="20"/>
              </w:rPr>
            </w:pPr>
          </w:p>
          <w:p w14:paraId="7CBF6439" w14:textId="77777777" w:rsidR="00981EFD" w:rsidRDefault="00981EFD" w:rsidP="00414B4C">
            <w:pPr>
              <w:pStyle w:val="a3"/>
              <w:jc w:val="right"/>
              <w:rPr>
                <w:rFonts w:ascii="Times New Roman" w:hAnsi="Times New Roman" w:cs="Times New Roman"/>
                <w:sz w:val="20"/>
                <w:szCs w:val="20"/>
              </w:rPr>
            </w:pPr>
          </w:p>
          <w:p w14:paraId="7D67DB88" w14:textId="77777777" w:rsidR="00981EFD" w:rsidRDefault="00981EFD" w:rsidP="00414B4C">
            <w:pPr>
              <w:pStyle w:val="a3"/>
              <w:jc w:val="right"/>
              <w:rPr>
                <w:rFonts w:ascii="Times New Roman" w:hAnsi="Times New Roman" w:cs="Times New Roman"/>
                <w:sz w:val="20"/>
                <w:szCs w:val="20"/>
              </w:rPr>
            </w:pPr>
          </w:p>
          <w:p w14:paraId="728586C2" w14:textId="77777777" w:rsidR="00981EFD" w:rsidRDefault="00981EFD" w:rsidP="00414B4C">
            <w:pPr>
              <w:pStyle w:val="a3"/>
              <w:jc w:val="right"/>
              <w:rPr>
                <w:rFonts w:ascii="Times New Roman" w:hAnsi="Times New Roman" w:cs="Times New Roman"/>
                <w:sz w:val="20"/>
                <w:szCs w:val="20"/>
              </w:rPr>
            </w:pPr>
          </w:p>
          <w:p w14:paraId="72E6D627" w14:textId="145DEE24" w:rsidR="00414B4C" w:rsidRPr="00C15754" w:rsidRDefault="00414B4C" w:rsidP="00414B4C">
            <w:pPr>
              <w:pStyle w:val="a3"/>
              <w:jc w:val="right"/>
              <w:rPr>
                <w:rFonts w:ascii="Times New Roman" w:hAnsi="Times New Roman" w:cs="Times New Roman"/>
                <w:sz w:val="20"/>
                <w:szCs w:val="20"/>
              </w:rPr>
            </w:pPr>
            <w:r w:rsidRPr="00C15754">
              <w:rPr>
                <w:rFonts w:ascii="Times New Roman" w:hAnsi="Times New Roman" w:cs="Times New Roman"/>
                <w:sz w:val="20"/>
                <w:szCs w:val="20"/>
              </w:rPr>
              <w:t>Приложение №3</w:t>
            </w:r>
          </w:p>
          <w:p w14:paraId="1CB28E81" w14:textId="7C01FD07" w:rsidR="00414B4C" w:rsidRPr="00C15754" w:rsidRDefault="00981EFD" w:rsidP="00414B4C">
            <w:pPr>
              <w:pStyle w:val="a3"/>
              <w:jc w:val="right"/>
              <w:rPr>
                <w:rFonts w:ascii="Times New Roman" w:hAnsi="Times New Roman" w:cs="Times New Roman"/>
                <w:sz w:val="20"/>
                <w:szCs w:val="20"/>
              </w:rPr>
            </w:pPr>
            <w:r>
              <w:rPr>
                <w:rFonts w:ascii="Times New Roman" w:hAnsi="Times New Roman" w:cs="Times New Roman"/>
                <w:sz w:val="20"/>
                <w:szCs w:val="20"/>
              </w:rPr>
              <w:t>к д</w:t>
            </w:r>
            <w:r w:rsidR="00414B4C" w:rsidRPr="00C15754">
              <w:rPr>
                <w:rFonts w:ascii="Times New Roman" w:hAnsi="Times New Roman" w:cs="Times New Roman"/>
                <w:sz w:val="20"/>
                <w:szCs w:val="20"/>
              </w:rPr>
              <w:t>оговору о приеме платежей физических лиц в пользу</w:t>
            </w:r>
            <w:r w:rsidR="00C15754" w:rsidRPr="00C15754">
              <w:rPr>
                <w:rFonts w:ascii="Times New Roman" w:hAnsi="Times New Roman" w:cs="Times New Roman"/>
                <w:sz w:val="20"/>
                <w:szCs w:val="20"/>
              </w:rPr>
              <w:t xml:space="preserve"> </w:t>
            </w:r>
            <w:r w:rsidR="00414B4C" w:rsidRPr="00C15754">
              <w:rPr>
                <w:rFonts w:ascii="Times New Roman" w:hAnsi="Times New Roman" w:cs="Times New Roman"/>
                <w:sz w:val="20"/>
                <w:szCs w:val="20"/>
              </w:rPr>
              <w:t>Поставщика услуг</w:t>
            </w:r>
          </w:p>
          <w:p w14:paraId="0911B9EB" w14:textId="77777777" w:rsidR="001D1451" w:rsidRPr="00C15754" w:rsidRDefault="001D1451" w:rsidP="001D1451">
            <w:pPr>
              <w:jc w:val="right"/>
              <w:rPr>
                <w:lang w:val="ru-RU"/>
              </w:rPr>
            </w:pPr>
            <w:r w:rsidRPr="00C15754">
              <w:rPr>
                <w:lang w:val="ru-RU"/>
              </w:rPr>
              <w:t>от «____» __________ ____г. №______</w:t>
            </w:r>
            <w:r w:rsidRPr="00C15754" w:rsidDel="00191F81">
              <w:rPr>
                <w:lang w:val="ru-RU"/>
              </w:rPr>
              <w:t xml:space="preserve"> </w:t>
            </w:r>
          </w:p>
          <w:p w14:paraId="081611B0" w14:textId="77777777" w:rsidR="00561EEF" w:rsidRPr="00C15754" w:rsidRDefault="00561EEF" w:rsidP="001D1451">
            <w:pPr>
              <w:pStyle w:val="a3"/>
              <w:jc w:val="right"/>
              <w:rPr>
                <w:sz w:val="20"/>
                <w:szCs w:val="20"/>
              </w:rPr>
            </w:pPr>
          </w:p>
        </w:tc>
      </w:tr>
    </w:tbl>
    <w:p w14:paraId="1AA195EC" w14:textId="77777777" w:rsidR="00414B4C" w:rsidRPr="0069166D" w:rsidRDefault="00414B4C" w:rsidP="00414B4C">
      <w:pPr>
        <w:pStyle w:val="OaenoCaeeaiey"/>
        <w:widowControl/>
        <w:numPr>
          <w:ilvl w:val="12"/>
          <w:numId w:val="0"/>
        </w:numPr>
        <w:tabs>
          <w:tab w:val="left" w:pos="708"/>
        </w:tabs>
        <w:spacing w:after="0"/>
        <w:ind w:left="709"/>
        <w:jc w:val="center"/>
        <w:rPr>
          <w:sz w:val="20"/>
        </w:rPr>
      </w:pPr>
      <w:r w:rsidRPr="0069166D">
        <w:rPr>
          <w:sz w:val="20"/>
        </w:rPr>
        <w:lastRenderedPageBreak/>
        <w:t>ФОРМА АКТА</w:t>
      </w:r>
    </w:p>
    <w:p w14:paraId="44012C84" w14:textId="77777777" w:rsidR="00414B4C" w:rsidRPr="0069166D" w:rsidRDefault="00414B4C" w:rsidP="00414B4C">
      <w:pPr>
        <w:pStyle w:val="OaenoCaeeaiey"/>
        <w:widowControl/>
        <w:numPr>
          <w:ilvl w:val="12"/>
          <w:numId w:val="0"/>
        </w:numPr>
        <w:tabs>
          <w:tab w:val="left" w:pos="708"/>
        </w:tabs>
        <w:spacing w:after="0"/>
        <w:ind w:left="709"/>
        <w:jc w:val="center"/>
        <w:rPr>
          <w:sz w:val="20"/>
        </w:rPr>
      </w:pPr>
    </w:p>
    <w:p w14:paraId="7C159D1D" w14:textId="77777777" w:rsidR="00C15754" w:rsidRDefault="00C15754" w:rsidP="00C15754">
      <w:pPr>
        <w:jc w:val="right"/>
        <w:rPr>
          <w:lang w:val="ru-RU"/>
        </w:rPr>
      </w:pPr>
    </w:p>
    <w:tbl>
      <w:tblPr>
        <w:tblW w:w="9366" w:type="dxa"/>
        <w:tblInd w:w="98" w:type="dxa"/>
        <w:tblLayout w:type="fixed"/>
        <w:tblLook w:val="04A0" w:firstRow="1" w:lastRow="0" w:firstColumn="1" w:lastColumn="0" w:noHBand="0" w:noVBand="1"/>
      </w:tblPr>
      <w:tblGrid>
        <w:gridCol w:w="659"/>
        <w:gridCol w:w="2768"/>
        <w:gridCol w:w="1799"/>
        <w:gridCol w:w="646"/>
        <w:gridCol w:w="1694"/>
        <w:gridCol w:w="1800"/>
      </w:tblGrid>
      <w:tr w:rsidR="00094D26" w14:paraId="09479753" w14:textId="77777777" w:rsidTr="0073495C">
        <w:trPr>
          <w:trHeight w:val="464"/>
        </w:trPr>
        <w:tc>
          <w:tcPr>
            <w:tcW w:w="9366" w:type="dxa"/>
            <w:gridSpan w:val="6"/>
            <w:vMerge w:val="restart"/>
            <w:noWrap/>
            <w:vAlign w:val="center"/>
            <w:hideMark/>
          </w:tcPr>
          <w:p w14:paraId="64396794" w14:textId="77777777" w:rsidR="00094D26" w:rsidRDefault="00094D26">
            <w:pPr>
              <w:spacing w:line="276" w:lineRule="auto"/>
              <w:jc w:val="center"/>
              <w:rPr>
                <w:b/>
                <w:bCs/>
                <w:lang w:val="en-US" w:eastAsia="en-US"/>
              </w:rPr>
            </w:pPr>
            <w:r>
              <w:rPr>
                <w:b/>
                <w:bCs/>
                <w:lang w:val="ru-RU" w:eastAsia="en-US"/>
              </w:rPr>
              <w:t>Акт №</w:t>
            </w:r>
            <w:r>
              <w:rPr>
                <w:b/>
                <w:bCs/>
                <w:lang w:val="en-US" w:eastAsia="en-US"/>
              </w:rPr>
              <w:t>____</w:t>
            </w:r>
            <w:r>
              <w:rPr>
                <w:b/>
                <w:bCs/>
                <w:lang w:val="ru-RU" w:eastAsia="en-US"/>
              </w:rPr>
              <w:t xml:space="preserve">    от</w:t>
            </w:r>
            <w:r>
              <w:rPr>
                <w:b/>
                <w:bCs/>
                <w:lang w:val="en-US" w:eastAsia="en-US"/>
              </w:rPr>
              <w:t>________</w:t>
            </w:r>
          </w:p>
        </w:tc>
      </w:tr>
      <w:tr w:rsidR="00094D26" w14:paraId="79F5A5FF" w14:textId="77777777" w:rsidTr="0073495C">
        <w:trPr>
          <w:trHeight w:val="464"/>
        </w:trPr>
        <w:tc>
          <w:tcPr>
            <w:tcW w:w="9366" w:type="dxa"/>
            <w:gridSpan w:val="6"/>
            <w:vMerge/>
            <w:vAlign w:val="center"/>
            <w:hideMark/>
          </w:tcPr>
          <w:p w14:paraId="1A84F69D" w14:textId="77777777" w:rsidR="00094D26" w:rsidRDefault="00094D26">
            <w:pPr>
              <w:spacing w:line="276" w:lineRule="auto"/>
              <w:rPr>
                <w:b/>
                <w:bCs/>
                <w:lang w:val="en-US" w:eastAsia="en-US"/>
              </w:rPr>
            </w:pPr>
          </w:p>
        </w:tc>
      </w:tr>
      <w:tr w:rsidR="00094D26" w14:paraId="4B817733" w14:textId="77777777" w:rsidTr="0073495C">
        <w:trPr>
          <w:trHeight w:val="139"/>
        </w:trPr>
        <w:tc>
          <w:tcPr>
            <w:tcW w:w="9366" w:type="dxa"/>
            <w:gridSpan w:val="6"/>
            <w:tcBorders>
              <w:top w:val="nil"/>
              <w:left w:val="nil"/>
              <w:bottom w:val="single" w:sz="8" w:space="0" w:color="auto"/>
              <w:right w:val="nil"/>
            </w:tcBorders>
            <w:noWrap/>
            <w:vAlign w:val="bottom"/>
            <w:hideMark/>
          </w:tcPr>
          <w:p w14:paraId="5FEE13FB" w14:textId="77777777" w:rsidR="00094D26" w:rsidRDefault="00094D26">
            <w:pPr>
              <w:spacing w:line="276" w:lineRule="auto"/>
              <w:rPr>
                <w:lang w:val="ru-RU" w:eastAsia="en-US"/>
              </w:rPr>
            </w:pPr>
            <w:r>
              <w:rPr>
                <w:lang w:val="ru-RU" w:eastAsia="en-US"/>
              </w:rPr>
              <w:t> </w:t>
            </w:r>
          </w:p>
        </w:tc>
      </w:tr>
      <w:tr w:rsidR="0073495C" w14:paraId="587FF3BD" w14:textId="77777777" w:rsidTr="0073495C">
        <w:trPr>
          <w:trHeight w:val="139"/>
        </w:trPr>
        <w:tc>
          <w:tcPr>
            <w:tcW w:w="9366" w:type="dxa"/>
            <w:gridSpan w:val="6"/>
            <w:noWrap/>
            <w:vAlign w:val="bottom"/>
          </w:tcPr>
          <w:p w14:paraId="445A0A8A" w14:textId="77777777" w:rsidR="0073495C" w:rsidRDefault="0073495C">
            <w:pPr>
              <w:spacing w:line="276" w:lineRule="auto"/>
              <w:rPr>
                <w:lang w:val="ru-RU" w:eastAsia="en-US"/>
              </w:rPr>
            </w:pPr>
          </w:p>
        </w:tc>
      </w:tr>
      <w:tr w:rsidR="00094D26" w14:paraId="57820FC3" w14:textId="77777777" w:rsidTr="0073495C">
        <w:trPr>
          <w:trHeight w:val="255"/>
        </w:trPr>
        <w:tc>
          <w:tcPr>
            <w:tcW w:w="9366" w:type="dxa"/>
            <w:gridSpan w:val="6"/>
            <w:noWrap/>
            <w:hideMark/>
          </w:tcPr>
          <w:p w14:paraId="3FB68110" w14:textId="77777777" w:rsidR="00094D26" w:rsidRDefault="00094D26">
            <w:pPr>
              <w:spacing w:line="276" w:lineRule="auto"/>
              <w:rPr>
                <w:b/>
                <w:bCs/>
                <w:lang w:val="ru-RU" w:eastAsia="en-US"/>
              </w:rPr>
            </w:pPr>
            <w:r>
              <w:rPr>
                <w:lang w:val="ru-RU" w:eastAsia="en-US"/>
              </w:rPr>
              <w:t xml:space="preserve">Платежный агент: </w:t>
            </w:r>
            <w:r>
              <w:rPr>
                <w:b/>
                <w:bCs/>
                <w:lang w:val="ru-RU" w:eastAsia="en-US"/>
              </w:rPr>
              <w:t xml:space="preserve"> ООО «Платежка»</w:t>
            </w:r>
          </w:p>
        </w:tc>
      </w:tr>
      <w:tr w:rsidR="0073495C" w14:paraId="163B99EC" w14:textId="77777777" w:rsidTr="0073495C">
        <w:trPr>
          <w:trHeight w:val="139"/>
        </w:trPr>
        <w:tc>
          <w:tcPr>
            <w:tcW w:w="9366" w:type="dxa"/>
            <w:gridSpan w:val="6"/>
            <w:noWrap/>
            <w:vAlign w:val="bottom"/>
          </w:tcPr>
          <w:p w14:paraId="566F3DCC" w14:textId="77777777" w:rsidR="0073495C" w:rsidRDefault="0073495C">
            <w:pPr>
              <w:spacing w:line="276" w:lineRule="auto"/>
              <w:rPr>
                <w:lang w:val="ru-RU" w:eastAsia="en-US"/>
              </w:rPr>
            </w:pPr>
          </w:p>
        </w:tc>
      </w:tr>
      <w:tr w:rsidR="00094D26" w14:paraId="3AA30DD9" w14:textId="77777777" w:rsidTr="0073495C">
        <w:trPr>
          <w:trHeight w:val="525"/>
        </w:trPr>
        <w:tc>
          <w:tcPr>
            <w:tcW w:w="9366" w:type="dxa"/>
            <w:gridSpan w:val="6"/>
            <w:noWrap/>
            <w:hideMark/>
          </w:tcPr>
          <w:p w14:paraId="078CABAF" w14:textId="77777777" w:rsidR="00094D26" w:rsidRDefault="00094D26">
            <w:pPr>
              <w:spacing w:line="276" w:lineRule="auto"/>
              <w:rPr>
                <w:b/>
                <w:bCs/>
                <w:lang w:val="ru-RU" w:eastAsia="en-US"/>
              </w:rPr>
            </w:pPr>
            <w:r>
              <w:rPr>
                <w:lang w:val="ru-RU" w:eastAsia="en-US"/>
              </w:rPr>
              <w:t>Поставщик услуг:________________</w:t>
            </w:r>
          </w:p>
        </w:tc>
      </w:tr>
      <w:tr w:rsidR="0073495C" w14:paraId="40AE608C" w14:textId="77777777" w:rsidTr="0073495C">
        <w:trPr>
          <w:trHeight w:val="139"/>
        </w:trPr>
        <w:tc>
          <w:tcPr>
            <w:tcW w:w="9366" w:type="dxa"/>
            <w:gridSpan w:val="6"/>
            <w:noWrap/>
            <w:vAlign w:val="bottom"/>
          </w:tcPr>
          <w:p w14:paraId="6705A82F" w14:textId="77777777" w:rsidR="0073495C" w:rsidRDefault="0073495C">
            <w:pPr>
              <w:spacing w:line="276" w:lineRule="auto"/>
              <w:rPr>
                <w:lang w:val="ru-RU" w:eastAsia="en-US"/>
              </w:rPr>
            </w:pPr>
          </w:p>
        </w:tc>
      </w:tr>
      <w:tr w:rsidR="00094D26" w14:paraId="43B4B447" w14:textId="77777777" w:rsidTr="0073495C">
        <w:trPr>
          <w:trHeight w:val="464"/>
        </w:trPr>
        <w:tc>
          <w:tcPr>
            <w:tcW w:w="659" w:type="dxa"/>
            <w:vMerge w:val="restart"/>
            <w:tcBorders>
              <w:top w:val="single" w:sz="4" w:space="0" w:color="auto"/>
              <w:left w:val="single" w:sz="4" w:space="0" w:color="auto"/>
              <w:bottom w:val="single" w:sz="4" w:space="0" w:color="000000"/>
              <w:right w:val="nil"/>
            </w:tcBorders>
            <w:noWrap/>
            <w:vAlign w:val="center"/>
            <w:hideMark/>
          </w:tcPr>
          <w:p w14:paraId="7CBABFA2" w14:textId="77777777" w:rsidR="00094D26" w:rsidRDefault="00094D26">
            <w:pPr>
              <w:spacing w:line="276" w:lineRule="auto"/>
              <w:jc w:val="center"/>
              <w:rPr>
                <w:b/>
                <w:bCs/>
                <w:lang w:val="ru-RU" w:eastAsia="en-US"/>
              </w:rPr>
            </w:pPr>
            <w:r>
              <w:rPr>
                <w:b/>
                <w:bCs/>
                <w:lang w:val="ru-RU" w:eastAsia="en-US"/>
              </w:rPr>
              <w:t>№</w:t>
            </w:r>
          </w:p>
        </w:tc>
        <w:tc>
          <w:tcPr>
            <w:tcW w:w="2768" w:type="dxa"/>
            <w:vMerge w:val="restart"/>
            <w:tcBorders>
              <w:top w:val="single" w:sz="4" w:space="0" w:color="auto"/>
              <w:left w:val="single" w:sz="4" w:space="0" w:color="auto"/>
              <w:bottom w:val="nil"/>
              <w:right w:val="nil"/>
            </w:tcBorders>
            <w:noWrap/>
            <w:vAlign w:val="center"/>
            <w:hideMark/>
          </w:tcPr>
          <w:p w14:paraId="2356B5D2" w14:textId="77777777" w:rsidR="00094D26" w:rsidRDefault="00094D26">
            <w:pPr>
              <w:spacing w:line="276" w:lineRule="auto"/>
              <w:jc w:val="center"/>
              <w:rPr>
                <w:b/>
                <w:bCs/>
                <w:lang w:val="ru-RU" w:eastAsia="en-US"/>
              </w:rPr>
            </w:pPr>
            <w:r>
              <w:rPr>
                <w:b/>
                <w:bCs/>
                <w:lang w:val="ru-RU" w:eastAsia="en-US"/>
              </w:rPr>
              <w:t>Услуга</w:t>
            </w:r>
          </w:p>
        </w:tc>
        <w:tc>
          <w:tcPr>
            <w:tcW w:w="1799" w:type="dxa"/>
            <w:vMerge w:val="restart"/>
            <w:tcBorders>
              <w:top w:val="single" w:sz="4" w:space="0" w:color="auto"/>
              <w:left w:val="single" w:sz="4" w:space="0" w:color="auto"/>
              <w:bottom w:val="single" w:sz="4" w:space="0" w:color="000000"/>
              <w:right w:val="nil"/>
            </w:tcBorders>
            <w:noWrap/>
            <w:vAlign w:val="center"/>
            <w:hideMark/>
          </w:tcPr>
          <w:p w14:paraId="5089F874" w14:textId="77777777" w:rsidR="00094D26" w:rsidRDefault="00094D26">
            <w:pPr>
              <w:spacing w:line="276" w:lineRule="auto"/>
              <w:jc w:val="center"/>
              <w:rPr>
                <w:b/>
                <w:bCs/>
                <w:lang w:val="ru-RU" w:eastAsia="en-US"/>
              </w:rPr>
            </w:pPr>
            <w:r>
              <w:rPr>
                <w:b/>
                <w:bCs/>
                <w:lang w:val="ru-RU" w:eastAsia="en-US"/>
              </w:rPr>
              <w:t>Кол-во</w:t>
            </w:r>
          </w:p>
        </w:tc>
        <w:tc>
          <w:tcPr>
            <w:tcW w:w="646" w:type="dxa"/>
            <w:vMerge w:val="restart"/>
            <w:tcBorders>
              <w:top w:val="single" w:sz="4" w:space="0" w:color="auto"/>
              <w:left w:val="single" w:sz="4" w:space="0" w:color="auto"/>
              <w:bottom w:val="single" w:sz="4" w:space="0" w:color="000000"/>
              <w:right w:val="nil"/>
            </w:tcBorders>
            <w:noWrap/>
            <w:vAlign w:val="center"/>
            <w:hideMark/>
          </w:tcPr>
          <w:p w14:paraId="580D58B3" w14:textId="77777777" w:rsidR="00094D26" w:rsidRDefault="00094D26">
            <w:pPr>
              <w:spacing w:line="276" w:lineRule="auto"/>
              <w:jc w:val="center"/>
              <w:rPr>
                <w:b/>
                <w:bCs/>
                <w:lang w:val="ru-RU" w:eastAsia="en-US"/>
              </w:rPr>
            </w:pPr>
            <w:r>
              <w:rPr>
                <w:b/>
                <w:bCs/>
                <w:lang w:val="ru-RU" w:eastAsia="en-US"/>
              </w:rPr>
              <w:t>Ед.</w:t>
            </w:r>
          </w:p>
        </w:tc>
        <w:tc>
          <w:tcPr>
            <w:tcW w:w="1694" w:type="dxa"/>
            <w:vMerge w:val="restart"/>
            <w:tcBorders>
              <w:top w:val="single" w:sz="4" w:space="0" w:color="auto"/>
              <w:left w:val="single" w:sz="4" w:space="0" w:color="auto"/>
              <w:bottom w:val="single" w:sz="4" w:space="0" w:color="000000"/>
              <w:right w:val="nil"/>
            </w:tcBorders>
            <w:noWrap/>
            <w:vAlign w:val="center"/>
            <w:hideMark/>
          </w:tcPr>
          <w:p w14:paraId="1310ADB6" w14:textId="77777777" w:rsidR="00094D26" w:rsidRDefault="00094D26">
            <w:pPr>
              <w:spacing w:line="276" w:lineRule="auto"/>
              <w:jc w:val="center"/>
              <w:rPr>
                <w:b/>
                <w:bCs/>
                <w:lang w:val="ru-RU" w:eastAsia="en-US"/>
              </w:rPr>
            </w:pPr>
            <w:r>
              <w:rPr>
                <w:b/>
                <w:bCs/>
                <w:lang w:val="ru-RU" w:eastAsia="en-US"/>
              </w:rPr>
              <w:t>Цена</w:t>
            </w:r>
          </w:p>
        </w:tc>
        <w:tc>
          <w:tcPr>
            <w:tcW w:w="1800" w:type="dxa"/>
            <w:vMerge w:val="restart"/>
            <w:tcBorders>
              <w:top w:val="single" w:sz="4" w:space="0" w:color="auto"/>
              <w:left w:val="single" w:sz="4" w:space="0" w:color="auto"/>
              <w:bottom w:val="single" w:sz="4" w:space="0" w:color="000000"/>
              <w:right w:val="single" w:sz="4" w:space="0" w:color="auto"/>
            </w:tcBorders>
            <w:noWrap/>
            <w:vAlign w:val="center"/>
            <w:hideMark/>
          </w:tcPr>
          <w:p w14:paraId="01E4DB10" w14:textId="77777777" w:rsidR="00094D26" w:rsidRDefault="00094D26">
            <w:pPr>
              <w:spacing w:line="276" w:lineRule="auto"/>
              <w:jc w:val="center"/>
              <w:rPr>
                <w:b/>
                <w:bCs/>
                <w:lang w:val="ru-RU" w:eastAsia="en-US"/>
              </w:rPr>
            </w:pPr>
            <w:r>
              <w:rPr>
                <w:b/>
                <w:bCs/>
                <w:lang w:val="ru-RU" w:eastAsia="en-US"/>
              </w:rPr>
              <w:t>Сумма</w:t>
            </w:r>
          </w:p>
        </w:tc>
      </w:tr>
      <w:tr w:rsidR="00094D26" w14:paraId="631F2173" w14:textId="77777777" w:rsidTr="0073495C">
        <w:trPr>
          <w:trHeight w:val="464"/>
        </w:trPr>
        <w:tc>
          <w:tcPr>
            <w:tcW w:w="659" w:type="dxa"/>
            <w:vMerge/>
            <w:tcBorders>
              <w:top w:val="single" w:sz="8" w:space="0" w:color="auto"/>
              <w:left w:val="single" w:sz="4" w:space="0" w:color="auto"/>
              <w:bottom w:val="single" w:sz="4" w:space="0" w:color="000000"/>
              <w:right w:val="nil"/>
            </w:tcBorders>
            <w:vAlign w:val="center"/>
            <w:hideMark/>
          </w:tcPr>
          <w:p w14:paraId="0674DBDE" w14:textId="77777777" w:rsidR="00094D26" w:rsidRDefault="00094D26">
            <w:pPr>
              <w:spacing w:line="276" w:lineRule="auto"/>
              <w:rPr>
                <w:b/>
                <w:bCs/>
                <w:lang w:val="ru-RU" w:eastAsia="en-US"/>
              </w:rPr>
            </w:pPr>
          </w:p>
        </w:tc>
        <w:tc>
          <w:tcPr>
            <w:tcW w:w="2768" w:type="dxa"/>
            <w:vMerge/>
            <w:tcBorders>
              <w:top w:val="single" w:sz="8" w:space="0" w:color="auto"/>
              <w:left w:val="single" w:sz="4" w:space="0" w:color="auto"/>
              <w:bottom w:val="nil"/>
              <w:right w:val="nil"/>
            </w:tcBorders>
            <w:vAlign w:val="center"/>
            <w:hideMark/>
          </w:tcPr>
          <w:p w14:paraId="4C23967C" w14:textId="77777777" w:rsidR="00094D26" w:rsidRDefault="00094D26">
            <w:pPr>
              <w:spacing w:line="276" w:lineRule="auto"/>
              <w:rPr>
                <w:b/>
                <w:bCs/>
                <w:lang w:val="ru-RU" w:eastAsia="en-US"/>
              </w:rPr>
            </w:pPr>
          </w:p>
        </w:tc>
        <w:tc>
          <w:tcPr>
            <w:tcW w:w="1799" w:type="dxa"/>
            <w:vMerge/>
            <w:tcBorders>
              <w:top w:val="single" w:sz="8" w:space="0" w:color="auto"/>
              <w:left w:val="single" w:sz="4" w:space="0" w:color="auto"/>
              <w:bottom w:val="single" w:sz="4" w:space="0" w:color="000000"/>
              <w:right w:val="nil"/>
            </w:tcBorders>
            <w:vAlign w:val="center"/>
            <w:hideMark/>
          </w:tcPr>
          <w:p w14:paraId="0C50EDCA" w14:textId="77777777" w:rsidR="00094D26" w:rsidRDefault="00094D26">
            <w:pPr>
              <w:spacing w:line="276" w:lineRule="auto"/>
              <w:rPr>
                <w:b/>
                <w:bCs/>
                <w:lang w:val="ru-RU" w:eastAsia="en-US"/>
              </w:rPr>
            </w:pPr>
          </w:p>
        </w:tc>
        <w:tc>
          <w:tcPr>
            <w:tcW w:w="646" w:type="dxa"/>
            <w:vMerge/>
            <w:tcBorders>
              <w:top w:val="single" w:sz="8" w:space="0" w:color="auto"/>
              <w:left w:val="single" w:sz="4" w:space="0" w:color="auto"/>
              <w:bottom w:val="single" w:sz="4" w:space="0" w:color="000000"/>
              <w:right w:val="nil"/>
            </w:tcBorders>
            <w:vAlign w:val="center"/>
            <w:hideMark/>
          </w:tcPr>
          <w:p w14:paraId="17BF1096" w14:textId="77777777" w:rsidR="00094D26" w:rsidRDefault="00094D26">
            <w:pPr>
              <w:spacing w:line="276" w:lineRule="auto"/>
              <w:rPr>
                <w:b/>
                <w:bCs/>
                <w:lang w:val="ru-RU" w:eastAsia="en-US"/>
              </w:rPr>
            </w:pPr>
          </w:p>
        </w:tc>
        <w:tc>
          <w:tcPr>
            <w:tcW w:w="1694" w:type="dxa"/>
            <w:vMerge/>
            <w:tcBorders>
              <w:top w:val="single" w:sz="8" w:space="0" w:color="auto"/>
              <w:left w:val="single" w:sz="4" w:space="0" w:color="auto"/>
              <w:bottom w:val="single" w:sz="4" w:space="0" w:color="000000"/>
              <w:right w:val="nil"/>
            </w:tcBorders>
            <w:vAlign w:val="center"/>
            <w:hideMark/>
          </w:tcPr>
          <w:p w14:paraId="17EC18CC" w14:textId="77777777" w:rsidR="00094D26" w:rsidRDefault="00094D26">
            <w:pPr>
              <w:spacing w:line="276" w:lineRule="auto"/>
              <w:rPr>
                <w:b/>
                <w:bCs/>
                <w:lang w:val="ru-RU" w:eastAsia="en-US"/>
              </w:rPr>
            </w:pPr>
          </w:p>
        </w:tc>
        <w:tc>
          <w:tcPr>
            <w:tcW w:w="1800" w:type="dxa"/>
            <w:vMerge/>
            <w:tcBorders>
              <w:top w:val="single" w:sz="8" w:space="0" w:color="auto"/>
              <w:left w:val="single" w:sz="4" w:space="0" w:color="auto"/>
              <w:bottom w:val="single" w:sz="4" w:space="0" w:color="000000"/>
              <w:right w:val="single" w:sz="4" w:space="0" w:color="auto"/>
            </w:tcBorders>
            <w:vAlign w:val="center"/>
            <w:hideMark/>
          </w:tcPr>
          <w:p w14:paraId="577FF677" w14:textId="77777777" w:rsidR="00094D26" w:rsidRDefault="00094D26">
            <w:pPr>
              <w:spacing w:line="276" w:lineRule="auto"/>
              <w:rPr>
                <w:b/>
                <w:bCs/>
                <w:lang w:val="ru-RU" w:eastAsia="en-US"/>
              </w:rPr>
            </w:pPr>
          </w:p>
        </w:tc>
      </w:tr>
      <w:tr w:rsidR="00094D26" w14:paraId="3C3248B5" w14:textId="77777777" w:rsidTr="0073495C">
        <w:trPr>
          <w:trHeight w:val="754"/>
        </w:trPr>
        <w:tc>
          <w:tcPr>
            <w:tcW w:w="659" w:type="dxa"/>
            <w:tcBorders>
              <w:top w:val="single" w:sz="4" w:space="0" w:color="auto"/>
              <w:left w:val="single" w:sz="4" w:space="0" w:color="auto"/>
              <w:bottom w:val="single" w:sz="4" w:space="0" w:color="auto"/>
              <w:right w:val="single" w:sz="4" w:space="0" w:color="000000"/>
            </w:tcBorders>
            <w:noWrap/>
            <w:vAlign w:val="center"/>
            <w:hideMark/>
          </w:tcPr>
          <w:p w14:paraId="3C531A09" w14:textId="77777777" w:rsidR="00094D26" w:rsidRDefault="00094D26">
            <w:pPr>
              <w:spacing w:line="276" w:lineRule="auto"/>
              <w:jc w:val="center"/>
              <w:rPr>
                <w:lang w:val="ru-RU" w:eastAsia="en-US"/>
              </w:rPr>
            </w:pPr>
            <w:r>
              <w:rPr>
                <w:lang w:val="ru-RU" w:eastAsia="en-US"/>
              </w:rPr>
              <w:t>1</w:t>
            </w:r>
          </w:p>
        </w:tc>
        <w:tc>
          <w:tcPr>
            <w:tcW w:w="2768" w:type="dxa"/>
            <w:tcBorders>
              <w:top w:val="single" w:sz="4" w:space="0" w:color="auto"/>
              <w:left w:val="nil"/>
              <w:bottom w:val="single" w:sz="4" w:space="0" w:color="auto"/>
              <w:right w:val="single" w:sz="4" w:space="0" w:color="000000"/>
            </w:tcBorders>
            <w:hideMark/>
          </w:tcPr>
          <w:p w14:paraId="5B1A9C44" w14:textId="77777777" w:rsidR="00094D26" w:rsidRDefault="00094D26">
            <w:pPr>
              <w:spacing w:line="276" w:lineRule="auto"/>
              <w:rPr>
                <w:lang w:val="ru-RU" w:eastAsia="en-US"/>
              </w:rPr>
            </w:pPr>
            <w:r>
              <w:rPr>
                <w:lang w:val="ru-RU" w:eastAsia="en-US"/>
              </w:rPr>
              <w:t>Вознаграждение за услуги по приему платежей физических лиц по договору о приеме платежей физических лиц в пользу поставщика услуг №__     от___    за_______ 20__г.</w:t>
            </w:r>
          </w:p>
        </w:tc>
        <w:tc>
          <w:tcPr>
            <w:tcW w:w="1799" w:type="dxa"/>
            <w:tcBorders>
              <w:top w:val="single" w:sz="4" w:space="0" w:color="auto"/>
              <w:left w:val="single" w:sz="4" w:space="0" w:color="auto"/>
              <w:bottom w:val="single" w:sz="4" w:space="0" w:color="auto"/>
              <w:right w:val="single" w:sz="4" w:space="0" w:color="000000"/>
            </w:tcBorders>
            <w:noWrap/>
            <w:vAlign w:val="center"/>
            <w:hideMark/>
          </w:tcPr>
          <w:p w14:paraId="26E9C41B" w14:textId="77777777" w:rsidR="00094D26" w:rsidRDefault="00094D26">
            <w:pPr>
              <w:spacing w:line="276" w:lineRule="auto"/>
              <w:jc w:val="center"/>
              <w:rPr>
                <w:lang w:val="ru-RU" w:eastAsia="en-US"/>
              </w:rPr>
            </w:pPr>
            <w:r>
              <w:rPr>
                <w:lang w:val="ru-RU" w:eastAsia="en-US"/>
              </w:rPr>
              <w:t>-</w:t>
            </w:r>
          </w:p>
        </w:tc>
        <w:tc>
          <w:tcPr>
            <w:tcW w:w="646" w:type="dxa"/>
            <w:tcBorders>
              <w:top w:val="single" w:sz="4" w:space="0" w:color="auto"/>
              <w:left w:val="single" w:sz="4" w:space="0" w:color="auto"/>
              <w:bottom w:val="single" w:sz="4" w:space="0" w:color="auto"/>
              <w:right w:val="single" w:sz="4" w:space="0" w:color="000000"/>
            </w:tcBorders>
            <w:noWrap/>
            <w:vAlign w:val="center"/>
            <w:hideMark/>
          </w:tcPr>
          <w:p w14:paraId="71150CC2" w14:textId="77777777" w:rsidR="00094D26" w:rsidRDefault="00094D26">
            <w:pPr>
              <w:spacing w:line="276" w:lineRule="auto"/>
              <w:jc w:val="center"/>
              <w:rPr>
                <w:lang w:val="ru-RU" w:eastAsia="en-US"/>
              </w:rPr>
            </w:pPr>
            <w:r>
              <w:rPr>
                <w:lang w:val="ru-RU" w:eastAsia="en-US"/>
              </w:rPr>
              <w:t>-</w:t>
            </w:r>
          </w:p>
        </w:tc>
        <w:tc>
          <w:tcPr>
            <w:tcW w:w="1694" w:type="dxa"/>
            <w:tcBorders>
              <w:top w:val="single" w:sz="4" w:space="0" w:color="auto"/>
              <w:left w:val="single" w:sz="4" w:space="0" w:color="auto"/>
              <w:bottom w:val="single" w:sz="4" w:space="0" w:color="auto"/>
              <w:right w:val="single" w:sz="4" w:space="0" w:color="000000"/>
            </w:tcBorders>
            <w:noWrap/>
            <w:vAlign w:val="center"/>
            <w:hideMark/>
          </w:tcPr>
          <w:p w14:paraId="4F975D38" w14:textId="77777777" w:rsidR="00094D26" w:rsidRDefault="00094D26">
            <w:pPr>
              <w:spacing w:line="276" w:lineRule="auto"/>
              <w:jc w:val="center"/>
              <w:rPr>
                <w:lang w:val="ru-RU" w:eastAsia="en-US"/>
              </w:rPr>
            </w:pPr>
            <w:r>
              <w:rPr>
                <w:lang w:val="ru-RU" w:eastAsia="en-US"/>
              </w:rPr>
              <w:t>-</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7CE0192A" w14:textId="77777777" w:rsidR="00094D26" w:rsidRDefault="00094D26">
            <w:pPr>
              <w:spacing w:line="276" w:lineRule="auto"/>
              <w:jc w:val="right"/>
              <w:rPr>
                <w:lang w:val="ru-RU" w:eastAsia="en-US"/>
              </w:rPr>
            </w:pPr>
            <w:r>
              <w:rPr>
                <w:lang w:val="ru-RU" w:eastAsia="en-US"/>
              </w:rPr>
              <w:t> </w:t>
            </w:r>
          </w:p>
        </w:tc>
      </w:tr>
      <w:tr w:rsidR="00094D26" w:rsidRPr="00C55613" w14:paraId="0695E66E" w14:textId="77777777" w:rsidTr="0073495C">
        <w:trPr>
          <w:trHeight w:val="464"/>
        </w:trPr>
        <w:tc>
          <w:tcPr>
            <w:tcW w:w="9366" w:type="dxa"/>
            <w:gridSpan w:val="6"/>
            <w:vMerge w:val="restart"/>
            <w:tcBorders>
              <w:top w:val="single" w:sz="4" w:space="0" w:color="auto"/>
            </w:tcBorders>
            <w:vAlign w:val="bottom"/>
            <w:hideMark/>
          </w:tcPr>
          <w:p w14:paraId="0A980F76" w14:textId="77777777" w:rsidR="00094D26" w:rsidRDefault="00094D26">
            <w:pPr>
              <w:spacing w:line="276" w:lineRule="auto"/>
              <w:rPr>
                <w:i/>
                <w:iCs/>
                <w:lang w:val="ru-RU" w:eastAsia="en-US"/>
              </w:rPr>
            </w:pPr>
            <w:r>
              <w:rPr>
                <w:i/>
                <w:iCs/>
                <w:lang w:val="ru-RU" w:eastAsia="en-US"/>
              </w:rPr>
              <w:t>Всего оказано услуг на сумму: 0 рублей 00 копеек, НДС облагается.</w:t>
            </w:r>
          </w:p>
        </w:tc>
      </w:tr>
      <w:tr w:rsidR="00094D26" w:rsidRPr="00C55613" w14:paraId="3B59560A" w14:textId="77777777" w:rsidTr="0073495C">
        <w:trPr>
          <w:trHeight w:val="510"/>
        </w:trPr>
        <w:tc>
          <w:tcPr>
            <w:tcW w:w="9366" w:type="dxa"/>
            <w:gridSpan w:val="6"/>
            <w:vMerge/>
            <w:vAlign w:val="center"/>
            <w:hideMark/>
          </w:tcPr>
          <w:p w14:paraId="3FB5C528" w14:textId="77777777" w:rsidR="00094D26" w:rsidRDefault="00094D26">
            <w:pPr>
              <w:spacing w:line="276" w:lineRule="auto"/>
              <w:rPr>
                <w:i/>
                <w:iCs/>
                <w:lang w:val="ru-RU" w:eastAsia="en-US"/>
              </w:rPr>
            </w:pPr>
          </w:p>
        </w:tc>
      </w:tr>
      <w:tr w:rsidR="00094D26" w:rsidRPr="00C55613" w14:paraId="7D1DD702" w14:textId="77777777" w:rsidTr="0073495C">
        <w:trPr>
          <w:trHeight w:val="464"/>
        </w:trPr>
        <w:tc>
          <w:tcPr>
            <w:tcW w:w="9366" w:type="dxa"/>
            <w:gridSpan w:val="6"/>
            <w:vMerge w:val="restart"/>
            <w:vAlign w:val="bottom"/>
            <w:hideMark/>
          </w:tcPr>
          <w:p w14:paraId="3A0C18BD" w14:textId="77777777" w:rsidR="00094D26" w:rsidRDefault="00094D26">
            <w:pPr>
              <w:spacing w:line="276" w:lineRule="auto"/>
              <w:rPr>
                <w:lang w:val="ru-RU" w:eastAsia="en-US"/>
              </w:rPr>
            </w:pPr>
            <w:r>
              <w:rPr>
                <w:lang w:val="ru-RU" w:eastAsia="en-US"/>
              </w:rPr>
              <w:t>Вышеперечисленные услуги выполнены полностью и в срок. Поставщик  претензий по объему, качеству и срокам оказания услуг не имеет.</w:t>
            </w:r>
          </w:p>
        </w:tc>
      </w:tr>
      <w:tr w:rsidR="00094D26" w:rsidRPr="00C55613" w14:paraId="15FD0135" w14:textId="77777777" w:rsidTr="0073495C">
        <w:trPr>
          <w:trHeight w:val="464"/>
        </w:trPr>
        <w:tc>
          <w:tcPr>
            <w:tcW w:w="9366" w:type="dxa"/>
            <w:gridSpan w:val="6"/>
            <w:vMerge/>
            <w:vAlign w:val="center"/>
            <w:hideMark/>
          </w:tcPr>
          <w:p w14:paraId="7CCE6B72" w14:textId="77777777" w:rsidR="00094D26" w:rsidRDefault="00094D26">
            <w:pPr>
              <w:spacing w:line="276" w:lineRule="auto"/>
              <w:rPr>
                <w:lang w:val="ru-RU" w:eastAsia="en-US"/>
              </w:rPr>
            </w:pPr>
          </w:p>
        </w:tc>
      </w:tr>
      <w:tr w:rsidR="00094D26" w:rsidRPr="00C55613" w14:paraId="23B4D2C4" w14:textId="77777777" w:rsidTr="0073495C">
        <w:trPr>
          <w:trHeight w:val="225"/>
        </w:trPr>
        <w:tc>
          <w:tcPr>
            <w:tcW w:w="9366" w:type="dxa"/>
            <w:gridSpan w:val="6"/>
            <w:noWrap/>
            <w:vAlign w:val="bottom"/>
          </w:tcPr>
          <w:p w14:paraId="61AB2483" w14:textId="77777777" w:rsidR="00094D26" w:rsidRDefault="00094D26">
            <w:pPr>
              <w:spacing w:line="276" w:lineRule="auto"/>
              <w:rPr>
                <w:lang w:val="ru-RU" w:eastAsia="en-US"/>
              </w:rPr>
            </w:pPr>
          </w:p>
        </w:tc>
      </w:tr>
    </w:tbl>
    <w:p w14:paraId="6B066D63" w14:textId="77777777" w:rsidR="00C15754" w:rsidRDefault="00C15754" w:rsidP="00C15754">
      <w:pPr>
        <w:ind w:left="540"/>
        <w:jc w:val="both"/>
        <w:rPr>
          <w:noProof/>
          <w:lang w:val="ru-RU"/>
        </w:rPr>
      </w:pPr>
      <w:r>
        <w:rPr>
          <w:noProof/>
          <w:lang w:val="ru-RU"/>
        </w:rPr>
        <w:t>Приложением к настоящему Акту является отчет о приеме платежей физических лиц, в пользу Поставщика.</w:t>
      </w:r>
    </w:p>
    <w:p w14:paraId="709F540A" w14:textId="77777777" w:rsidR="00C15754" w:rsidRDefault="00C15754" w:rsidP="00C15754">
      <w:pPr>
        <w:ind w:left="540"/>
        <w:jc w:val="both"/>
        <w:rPr>
          <w:noProof/>
          <w:lang w:val="ru-RU"/>
        </w:rPr>
      </w:pPr>
    </w:p>
    <w:p w14:paraId="2B68052F" w14:textId="77777777" w:rsidR="00C15754" w:rsidRDefault="00C15754" w:rsidP="00C15754">
      <w:pPr>
        <w:jc w:val="both"/>
        <w:rPr>
          <w:noProof/>
        </w:rPr>
      </w:pPr>
      <w:r>
        <w:rPr>
          <w:noProof/>
        </w:rPr>
        <w:t>-------------------------------------------------------------------------------------------------------------------------------------------</w:t>
      </w:r>
    </w:p>
    <w:p w14:paraId="509BB829" w14:textId="77777777" w:rsidR="00C15754" w:rsidRDefault="00C15754" w:rsidP="00C15754">
      <w:pPr>
        <w:jc w:val="both"/>
        <w:rPr>
          <w:b/>
          <w:noProof/>
        </w:rPr>
      </w:pPr>
      <w:r>
        <w:rPr>
          <w:b/>
          <w:noProof/>
        </w:rPr>
        <w:t>Форма Акта согласована</w:t>
      </w:r>
    </w:p>
    <w:p w14:paraId="00F4DFCE" w14:textId="77777777" w:rsidR="00C15754" w:rsidRDefault="00C15754" w:rsidP="00C15754">
      <w:pPr>
        <w:ind w:left="540"/>
        <w:jc w:val="both"/>
        <w:rPr>
          <w:noProof/>
        </w:rPr>
      </w:pPr>
    </w:p>
    <w:p w14:paraId="7EBE4144" w14:textId="77777777" w:rsidR="00C15754" w:rsidRDefault="00C15754" w:rsidP="00C15754">
      <w:pPr>
        <w:spacing w:line="276" w:lineRule="auto"/>
        <w:jc w:val="right"/>
      </w:pPr>
    </w:p>
    <w:tbl>
      <w:tblPr>
        <w:tblW w:w="0" w:type="auto"/>
        <w:tblLook w:val="01E0" w:firstRow="1" w:lastRow="1" w:firstColumn="1" w:lastColumn="1" w:noHBand="0" w:noVBand="0"/>
      </w:tblPr>
      <w:tblGrid>
        <w:gridCol w:w="4694"/>
        <w:gridCol w:w="4876"/>
      </w:tblGrid>
      <w:tr w:rsidR="00C15754" w14:paraId="374E6230" w14:textId="77777777" w:rsidTr="00C15754">
        <w:tc>
          <w:tcPr>
            <w:tcW w:w="4694" w:type="dxa"/>
            <w:hideMark/>
          </w:tcPr>
          <w:p w14:paraId="63DADA0B" w14:textId="77777777" w:rsidR="00C15754" w:rsidRDefault="00C15754">
            <w:pPr>
              <w:pStyle w:val="a6"/>
              <w:widowControl/>
              <w:spacing w:line="276" w:lineRule="auto"/>
              <w:jc w:val="center"/>
              <w:rPr>
                <w:b/>
                <w:bCs/>
                <w:color w:val="000000"/>
                <w:spacing w:val="0"/>
                <w:kern w:val="0"/>
                <w:position w:val="0"/>
                <w:sz w:val="20"/>
                <w:lang w:val="ru-RU" w:eastAsia="en-US"/>
              </w:rPr>
            </w:pPr>
            <w:r>
              <w:rPr>
                <w:b/>
                <w:sz w:val="20"/>
                <w:lang w:val="ru-RU" w:eastAsia="en-US"/>
              </w:rPr>
              <w:t>Поставщик:</w:t>
            </w:r>
          </w:p>
        </w:tc>
        <w:tc>
          <w:tcPr>
            <w:tcW w:w="4876" w:type="dxa"/>
            <w:hideMark/>
          </w:tcPr>
          <w:p w14:paraId="5DEBBA13" w14:textId="77777777" w:rsidR="00C15754" w:rsidRDefault="00C15754">
            <w:pPr>
              <w:pStyle w:val="a6"/>
              <w:widowControl/>
              <w:spacing w:line="276" w:lineRule="auto"/>
              <w:jc w:val="center"/>
              <w:rPr>
                <w:b/>
                <w:sz w:val="20"/>
                <w:lang w:val="ru-RU" w:eastAsia="en-US"/>
              </w:rPr>
            </w:pPr>
            <w:r>
              <w:rPr>
                <w:b/>
                <w:sz w:val="20"/>
                <w:lang w:val="ru-RU" w:eastAsia="en-US"/>
              </w:rPr>
              <w:t xml:space="preserve">Платежный агент: </w:t>
            </w:r>
          </w:p>
        </w:tc>
      </w:tr>
      <w:tr w:rsidR="00C15754" w14:paraId="12A2E9C6" w14:textId="77777777" w:rsidTr="00C15754">
        <w:tc>
          <w:tcPr>
            <w:tcW w:w="4694" w:type="dxa"/>
          </w:tcPr>
          <w:p w14:paraId="5519ABDF" w14:textId="77777777" w:rsidR="00C15754" w:rsidRDefault="00C15754">
            <w:pPr>
              <w:spacing w:line="276" w:lineRule="auto"/>
              <w:ind w:left="35"/>
              <w:rPr>
                <w:lang w:val="ru-RU" w:eastAsia="en-US"/>
              </w:rPr>
            </w:pPr>
          </w:p>
          <w:p w14:paraId="54E35B15" w14:textId="77777777" w:rsidR="00C15754" w:rsidRDefault="00C15754">
            <w:pPr>
              <w:spacing w:line="276" w:lineRule="auto"/>
              <w:ind w:left="35"/>
              <w:rPr>
                <w:lang w:val="ru-RU" w:eastAsia="en-US"/>
              </w:rPr>
            </w:pPr>
          </w:p>
          <w:p w14:paraId="312A2300" w14:textId="77777777" w:rsidR="00C15754" w:rsidRDefault="00C15754">
            <w:pPr>
              <w:spacing w:line="276" w:lineRule="auto"/>
              <w:ind w:left="35"/>
              <w:rPr>
                <w:lang w:val="ru-RU" w:eastAsia="en-US"/>
              </w:rPr>
            </w:pPr>
          </w:p>
          <w:p w14:paraId="388D7FD5" w14:textId="77777777" w:rsidR="00C15754" w:rsidRDefault="00C15754">
            <w:pPr>
              <w:spacing w:line="276" w:lineRule="auto"/>
              <w:rPr>
                <w:lang w:val="ru-RU" w:eastAsia="en-US"/>
              </w:rPr>
            </w:pPr>
          </w:p>
        </w:tc>
        <w:tc>
          <w:tcPr>
            <w:tcW w:w="4876" w:type="dxa"/>
          </w:tcPr>
          <w:p w14:paraId="276DD723" w14:textId="77777777" w:rsidR="00C15754" w:rsidRDefault="00C15754">
            <w:pPr>
              <w:spacing w:line="276" w:lineRule="auto"/>
              <w:rPr>
                <w:lang w:val="ru-RU" w:eastAsia="en-US"/>
              </w:rPr>
            </w:pPr>
            <w:r>
              <w:rPr>
                <w:lang w:val="ru-RU" w:eastAsia="en-US"/>
              </w:rPr>
              <w:t>ООО «Платежка»</w:t>
            </w:r>
          </w:p>
          <w:p w14:paraId="3BE31B81" w14:textId="77777777" w:rsidR="00C15754" w:rsidRDefault="00C15754">
            <w:pPr>
              <w:pStyle w:val="a6"/>
              <w:widowControl/>
              <w:spacing w:line="276" w:lineRule="auto"/>
              <w:jc w:val="center"/>
              <w:rPr>
                <w:b/>
                <w:bCs/>
                <w:color w:val="000000"/>
                <w:spacing w:val="0"/>
                <w:kern w:val="0"/>
                <w:position w:val="0"/>
                <w:sz w:val="20"/>
                <w:lang w:val="ru-RU" w:eastAsia="en-US"/>
              </w:rPr>
            </w:pPr>
          </w:p>
        </w:tc>
      </w:tr>
      <w:tr w:rsidR="00C15754" w:rsidRPr="00C55613" w14:paraId="4BD4BA08" w14:textId="77777777" w:rsidTr="00C15754">
        <w:tc>
          <w:tcPr>
            <w:tcW w:w="4694" w:type="dxa"/>
          </w:tcPr>
          <w:p w14:paraId="0EEF1677" w14:textId="77777777" w:rsidR="00C15754" w:rsidRDefault="00C15754">
            <w:pPr>
              <w:spacing w:line="276" w:lineRule="auto"/>
              <w:rPr>
                <w:lang w:val="ru-RU" w:eastAsia="en-US"/>
              </w:rPr>
            </w:pPr>
          </w:p>
          <w:p w14:paraId="053D9C4A" w14:textId="77777777" w:rsidR="00C15754" w:rsidRDefault="00C15754">
            <w:pPr>
              <w:spacing w:line="276" w:lineRule="auto"/>
              <w:rPr>
                <w:lang w:val="ru-RU" w:eastAsia="en-US"/>
              </w:rPr>
            </w:pPr>
          </w:p>
          <w:p w14:paraId="27A17A2F" w14:textId="77777777" w:rsidR="00C15754" w:rsidRDefault="00C15754">
            <w:pPr>
              <w:spacing w:line="276" w:lineRule="auto"/>
              <w:rPr>
                <w:lang w:val="ru-RU" w:eastAsia="en-US"/>
              </w:rPr>
            </w:pPr>
          </w:p>
          <w:p w14:paraId="78D9127F" w14:textId="77777777" w:rsidR="00C15754" w:rsidRDefault="00C15754">
            <w:pPr>
              <w:spacing w:line="276" w:lineRule="auto"/>
              <w:ind w:left="35"/>
              <w:rPr>
                <w:lang w:val="ru-RU" w:eastAsia="en-US"/>
              </w:rPr>
            </w:pPr>
            <w:r>
              <w:rPr>
                <w:lang w:val="ru-RU" w:eastAsia="en-US"/>
              </w:rPr>
              <w:t xml:space="preserve">__________________ </w:t>
            </w:r>
          </w:p>
          <w:p w14:paraId="3AA77F88" w14:textId="77777777" w:rsidR="00C15754" w:rsidRDefault="00C15754">
            <w:pPr>
              <w:spacing w:line="276" w:lineRule="auto"/>
              <w:rPr>
                <w:lang w:val="ru-RU" w:eastAsia="en-US"/>
              </w:rPr>
            </w:pPr>
            <w:r>
              <w:rPr>
                <w:lang w:val="ru-RU" w:eastAsia="en-US"/>
              </w:rPr>
              <w:t xml:space="preserve">                     М.П.</w:t>
            </w:r>
          </w:p>
        </w:tc>
        <w:tc>
          <w:tcPr>
            <w:tcW w:w="4876" w:type="dxa"/>
          </w:tcPr>
          <w:p w14:paraId="46D465BD" w14:textId="77777777" w:rsidR="00C15754" w:rsidRDefault="008175CD">
            <w:pPr>
              <w:tabs>
                <w:tab w:val="left" w:pos="-1985"/>
              </w:tabs>
              <w:spacing w:line="276" w:lineRule="auto"/>
              <w:jc w:val="both"/>
              <w:rPr>
                <w:kern w:val="24"/>
                <w:lang w:val="ru-RU" w:eastAsia="en-US"/>
              </w:rPr>
            </w:pPr>
            <w:r>
              <w:rPr>
                <w:kern w:val="24"/>
                <w:lang w:val="ru-RU" w:eastAsia="en-US"/>
              </w:rPr>
              <w:t>Генеральный д</w:t>
            </w:r>
            <w:r w:rsidR="00C15754">
              <w:rPr>
                <w:kern w:val="24"/>
                <w:lang w:val="ru-RU" w:eastAsia="en-US"/>
              </w:rPr>
              <w:t>иректор</w:t>
            </w:r>
          </w:p>
          <w:p w14:paraId="5D4FDBA0" w14:textId="77777777" w:rsidR="00C15754" w:rsidRDefault="00C15754">
            <w:pPr>
              <w:tabs>
                <w:tab w:val="left" w:pos="-1985"/>
              </w:tabs>
              <w:spacing w:line="360" w:lineRule="auto"/>
              <w:jc w:val="both"/>
              <w:rPr>
                <w:kern w:val="24"/>
                <w:lang w:val="ru-RU" w:eastAsia="en-US"/>
              </w:rPr>
            </w:pPr>
          </w:p>
          <w:p w14:paraId="5BA96C67" w14:textId="5170BB8C" w:rsidR="00C15754" w:rsidRDefault="00C15754">
            <w:pPr>
              <w:tabs>
                <w:tab w:val="left" w:pos="-1985"/>
              </w:tabs>
              <w:spacing w:line="360" w:lineRule="auto"/>
              <w:jc w:val="both"/>
              <w:rPr>
                <w:kern w:val="24"/>
                <w:lang w:val="ru-RU" w:eastAsia="en-US"/>
              </w:rPr>
            </w:pPr>
            <w:r>
              <w:rPr>
                <w:kern w:val="24"/>
                <w:lang w:val="ru-RU" w:eastAsia="en-US"/>
              </w:rPr>
              <w:t xml:space="preserve">_______________  </w:t>
            </w:r>
            <w:r w:rsidR="00094D26">
              <w:rPr>
                <w:kern w:val="24"/>
                <w:lang w:val="ru-RU" w:eastAsia="en-US"/>
              </w:rPr>
              <w:t>/</w:t>
            </w:r>
            <w:r w:rsidR="008175CD">
              <w:rPr>
                <w:kern w:val="24"/>
                <w:lang w:val="ru-RU" w:eastAsia="en-US"/>
              </w:rPr>
              <w:t>Стрижов</w:t>
            </w:r>
            <w:r>
              <w:rPr>
                <w:kern w:val="24"/>
                <w:lang w:val="ru-RU" w:eastAsia="en-US"/>
              </w:rPr>
              <w:t xml:space="preserve"> </w:t>
            </w:r>
            <w:r w:rsidR="008175CD">
              <w:rPr>
                <w:kern w:val="24"/>
                <w:lang w:val="ru-RU" w:eastAsia="en-US"/>
              </w:rPr>
              <w:t>В</w:t>
            </w:r>
            <w:r>
              <w:rPr>
                <w:kern w:val="24"/>
                <w:lang w:val="ru-RU" w:eastAsia="en-US"/>
              </w:rPr>
              <w:t>.В.</w:t>
            </w:r>
            <w:r w:rsidR="00094D26">
              <w:rPr>
                <w:kern w:val="24"/>
                <w:lang w:val="ru-RU" w:eastAsia="en-US"/>
              </w:rPr>
              <w:t>/</w:t>
            </w:r>
          </w:p>
          <w:p w14:paraId="0DB09F1C" w14:textId="77777777" w:rsidR="00C15754" w:rsidRDefault="00C15754">
            <w:pPr>
              <w:pStyle w:val="a6"/>
              <w:widowControl/>
              <w:spacing w:line="276" w:lineRule="auto"/>
              <w:rPr>
                <w:b/>
                <w:bCs/>
                <w:color w:val="000000"/>
                <w:spacing w:val="0"/>
                <w:kern w:val="0"/>
                <w:position w:val="0"/>
                <w:sz w:val="20"/>
                <w:lang w:val="ru-RU" w:eastAsia="en-US"/>
              </w:rPr>
            </w:pPr>
            <w:r>
              <w:rPr>
                <w:kern w:val="24"/>
                <w:sz w:val="20"/>
                <w:lang w:val="ru-RU" w:eastAsia="en-US"/>
              </w:rPr>
              <w:t>М.П.</w:t>
            </w:r>
          </w:p>
        </w:tc>
      </w:tr>
    </w:tbl>
    <w:p w14:paraId="3AF19BF9" w14:textId="77777777" w:rsidR="00C15754" w:rsidRDefault="00C15754" w:rsidP="00C15754">
      <w:pPr>
        <w:jc w:val="right"/>
        <w:rPr>
          <w:lang w:val="ru-RU"/>
        </w:rPr>
      </w:pPr>
    </w:p>
    <w:p w14:paraId="4241E76D" w14:textId="77777777" w:rsidR="00094D26" w:rsidRDefault="00094D26" w:rsidP="00C15754">
      <w:pPr>
        <w:jc w:val="right"/>
        <w:rPr>
          <w:lang w:val="ru-RU"/>
        </w:rPr>
      </w:pPr>
    </w:p>
    <w:p w14:paraId="3B3A8C6D" w14:textId="397E6DAA" w:rsidR="00C15754" w:rsidRDefault="00C15754" w:rsidP="00C15754">
      <w:pPr>
        <w:jc w:val="right"/>
        <w:rPr>
          <w:lang w:val="ru-RU"/>
        </w:rPr>
      </w:pPr>
      <w:r>
        <w:rPr>
          <w:lang w:val="ru-RU"/>
        </w:rPr>
        <w:t>Приложение №1</w:t>
      </w:r>
    </w:p>
    <w:p w14:paraId="502A0810" w14:textId="77777777" w:rsidR="00C15754" w:rsidRDefault="00C15754" w:rsidP="00C15754">
      <w:pPr>
        <w:jc w:val="right"/>
        <w:rPr>
          <w:lang w:val="ru-RU"/>
        </w:rPr>
      </w:pPr>
      <w:r>
        <w:rPr>
          <w:lang w:val="ru-RU"/>
        </w:rPr>
        <w:t>к Акту №____ от________</w:t>
      </w:r>
    </w:p>
    <w:p w14:paraId="77843F2D" w14:textId="77777777" w:rsidR="00C15754" w:rsidRDefault="00C15754" w:rsidP="00C15754">
      <w:pPr>
        <w:jc w:val="right"/>
        <w:rPr>
          <w:lang w:val="ru-RU"/>
        </w:rPr>
      </w:pPr>
    </w:p>
    <w:p w14:paraId="27789ABC" w14:textId="77777777" w:rsidR="00C15754" w:rsidRDefault="00C15754" w:rsidP="00C15754">
      <w:pPr>
        <w:jc w:val="right"/>
        <w:rPr>
          <w:lang w:val="ru-RU"/>
        </w:rPr>
      </w:pPr>
    </w:p>
    <w:tbl>
      <w:tblPr>
        <w:tblW w:w="9800" w:type="dxa"/>
        <w:tblInd w:w="98" w:type="dxa"/>
        <w:tblLook w:val="04A0" w:firstRow="1" w:lastRow="0" w:firstColumn="1" w:lastColumn="0" w:noHBand="0" w:noVBand="1"/>
      </w:tblPr>
      <w:tblGrid>
        <w:gridCol w:w="696"/>
        <w:gridCol w:w="236"/>
        <w:gridCol w:w="462"/>
        <w:gridCol w:w="470"/>
        <w:gridCol w:w="735"/>
        <w:gridCol w:w="735"/>
        <w:gridCol w:w="814"/>
        <w:gridCol w:w="723"/>
        <w:gridCol w:w="723"/>
        <w:gridCol w:w="724"/>
        <w:gridCol w:w="696"/>
        <w:gridCol w:w="696"/>
        <w:gridCol w:w="696"/>
        <w:gridCol w:w="696"/>
        <w:gridCol w:w="698"/>
      </w:tblGrid>
      <w:tr w:rsidR="00C15754" w:rsidRPr="00C55613" w14:paraId="37C35F4F" w14:textId="77777777" w:rsidTr="00981EFD">
        <w:trPr>
          <w:trHeight w:val="315"/>
        </w:trPr>
        <w:tc>
          <w:tcPr>
            <w:tcW w:w="9800" w:type="dxa"/>
            <w:gridSpan w:val="15"/>
            <w:noWrap/>
            <w:vAlign w:val="center"/>
          </w:tcPr>
          <w:p w14:paraId="58D4DBA9" w14:textId="77777777" w:rsidR="00C15754" w:rsidRDefault="00C15754">
            <w:pPr>
              <w:spacing w:line="276" w:lineRule="auto"/>
              <w:jc w:val="center"/>
              <w:rPr>
                <w:b/>
                <w:bCs/>
                <w:lang w:val="ru-RU" w:eastAsia="en-US"/>
              </w:rPr>
            </w:pPr>
          </w:p>
          <w:p w14:paraId="78FBD987" w14:textId="77777777" w:rsidR="00C15754" w:rsidRDefault="00C15754">
            <w:pPr>
              <w:spacing w:line="276" w:lineRule="auto"/>
              <w:jc w:val="center"/>
              <w:rPr>
                <w:b/>
                <w:bCs/>
                <w:lang w:val="ru-RU" w:eastAsia="en-US"/>
              </w:rPr>
            </w:pPr>
            <w:r>
              <w:rPr>
                <w:b/>
                <w:bCs/>
                <w:lang w:val="ru-RU" w:eastAsia="en-US"/>
              </w:rPr>
              <w:t>ОТЧЕТ</w:t>
            </w:r>
          </w:p>
          <w:p w14:paraId="1F7B8544" w14:textId="77777777" w:rsidR="00C15754" w:rsidRDefault="00C15754">
            <w:pPr>
              <w:spacing w:line="276" w:lineRule="auto"/>
              <w:jc w:val="center"/>
              <w:rPr>
                <w:b/>
                <w:bCs/>
                <w:lang w:val="ru-RU" w:eastAsia="en-US"/>
              </w:rPr>
            </w:pPr>
            <w:r>
              <w:rPr>
                <w:b/>
                <w:bCs/>
                <w:lang w:val="ru-RU" w:eastAsia="en-US"/>
              </w:rPr>
              <w:t xml:space="preserve"> о приеме платежей физических лиц в пользу Поставщика</w:t>
            </w:r>
          </w:p>
          <w:p w14:paraId="70D508E6" w14:textId="781BA105" w:rsidR="00981EFD" w:rsidRDefault="00981EFD">
            <w:pPr>
              <w:spacing w:line="276" w:lineRule="auto"/>
              <w:jc w:val="center"/>
              <w:rPr>
                <w:b/>
                <w:bCs/>
                <w:lang w:val="ru-RU" w:eastAsia="en-US"/>
              </w:rPr>
            </w:pPr>
            <w:r>
              <w:rPr>
                <w:b/>
                <w:bCs/>
                <w:lang w:val="ru-RU" w:eastAsia="en-US"/>
              </w:rPr>
              <w:t>по договору о приеме платежей физических лиц в пользу Поставщика услуг</w:t>
            </w:r>
          </w:p>
        </w:tc>
      </w:tr>
      <w:tr w:rsidR="00981EFD" w:rsidRPr="00C55613" w14:paraId="41F1C8BB" w14:textId="77777777" w:rsidTr="00981EFD">
        <w:trPr>
          <w:gridAfter w:val="12"/>
          <w:wAfter w:w="8406" w:type="dxa"/>
          <w:trHeight w:val="240"/>
        </w:trPr>
        <w:tc>
          <w:tcPr>
            <w:tcW w:w="696" w:type="dxa"/>
            <w:noWrap/>
            <w:vAlign w:val="bottom"/>
          </w:tcPr>
          <w:p w14:paraId="508EC6CA" w14:textId="77777777" w:rsidR="00981EFD" w:rsidRDefault="00981EFD">
            <w:pPr>
              <w:spacing w:line="276" w:lineRule="auto"/>
              <w:rPr>
                <w:lang w:val="ru-RU" w:eastAsia="en-US"/>
              </w:rPr>
            </w:pPr>
          </w:p>
        </w:tc>
        <w:tc>
          <w:tcPr>
            <w:tcW w:w="698" w:type="dxa"/>
            <w:gridSpan w:val="2"/>
            <w:noWrap/>
            <w:vAlign w:val="bottom"/>
          </w:tcPr>
          <w:p w14:paraId="106D08A8" w14:textId="77777777" w:rsidR="00981EFD" w:rsidRDefault="00981EFD">
            <w:pPr>
              <w:spacing w:line="276" w:lineRule="auto"/>
              <w:rPr>
                <w:lang w:val="ru-RU" w:eastAsia="en-US"/>
              </w:rPr>
            </w:pPr>
          </w:p>
        </w:tc>
      </w:tr>
      <w:tr w:rsidR="00C15754" w14:paraId="0B84329F" w14:textId="77777777" w:rsidTr="00981EFD">
        <w:trPr>
          <w:trHeight w:val="240"/>
        </w:trPr>
        <w:tc>
          <w:tcPr>
            <w:tcW w:w="9800" w:type="dxa"/>
            <w:gridSpan w:val="15"/>
            <w:noWrap/>
            <w:vAlign w:val="center"/>
            <w:hideMark/>
          </w:tcPr>
          <w:p w14:paraId="73AE9482" w14:textId="77777777" w:rsidR="00C15754" w:rsidRDefault="00C15754">
            <w:pPr>
              <w:spacing w:line="276" w:lineRule="auto"/>
              <w:jc w:val="center"/>
              <w:rPr>
                <w:lang w:val="ru-RU" w:eastAsia="en-US"/>
              </w:rPr>
            </w:pPr>
            <w:r>
              <w:rPr>
                <w:lang w:val="ru-RU" w:eastAsia="en-US"/>
              </w:rPr>
              <w:t xml:space="preserve">за период     с ___    по________ </w:t>
            </w:r>
          </w:p>
        </w:tc>
      </w:tr>
      <w:tr w:rsidR="00C15754" w14:paraId="3014A4CE" w14:textId="77777777" w:rsidTr="00981EFD">
        <w:trPr>
          <w:trHeight w:val="240"/>
        </w:trPr>
        <w:tc>
          <w:tcPr>
            <w:tcW w:w="932" w:type="dxa"/>
            <w:gridSpan w:val="2"/>
            <w:noWrap/>
            <w:vAlign w:val="bottom"/>
          </w:tcPr>
          <w:p w14:paraId="6996A6BF" w14:textId="77777777" w:rsidR="00C15754" w:rsidRDefault="00C15754">
            <w:pPr>
              <w:spacing w:line="276" w:lineRule="auto"/>
              <w:rPr>
                <w:lang w:val="ru-RU" w:eastAsia="en-US"/>
              </w:rPr>
            </w:pPr>
          </w:p>
        </w:tc>
        <w:tc>
          <w:tcPr>
            <w:tcW w:w="932" w:type="dxa"/>
            <w:gridSpan w:val="2"/>
            <w:noWrap/>
            <w:vAlign w:val="bottom"/>
          </w:tcPr>
          <w:p w14:paraId="5387D4F0" w14:textId="77777777" w:rsidR="00C15754" w:rsidRDefault="00C15754">
            <w:pPr>
              <w:spacing w:line="276" w:lineRule="auto"/>
              <w:rPr>
                <w:lang w:val="ru-RU" w:eastAsia="en-US"/>
              </w:rPr>
            </w:pPr>
          </w:p>
        </w:tc>
        <w:tc>
          <w:tcPr>
            <w:tcW w:w="735" w:type="dxa"/>
            <w:noWrap/>
            <w:vAlign w:val="bottom"/>
          </w:tcPr>
          <w:p w14:paraId="1D00D614" w14:textId="77777777" w:rsidR="00C15754" w:rsidRDefault="00C15754">
            <w:pPr>
              <w:spacing w:line="276" w:lineRule="auto"/>
              <w:rPr>
                <w:lang w:val="ru-RU" w:eastAsia="en-US"/>
              </w:rPr>
            </w:pPr>
          </w:p>
        </w:tc>
        <w:tc>
          <w:tcPr>
            <w:tcW w:w="735" w:type="dxa"/>
            <w:noWrap/>
            <w:vAlign w:val="bottom"/>
          </w:tcPr>
          <w:p w14:paraId="44217D68" w14:textId="77777777" w:rsidR="00C15754" w:rsidRDefault="00C15754">
            <w:pPr>
              <w:spacing w:line="276" w:lineRule="auto"/>
              <w:rPr>
                <w:lang w:val="ru-RU" w:eastAsia="en-US"/>
              </w:rPr>
            </w:pPr>
          </w:p>
        </w:tc>
        <w:tc>
          <w:tcPr>
            <w:tcW w:w="814" w:type="dxa"/>
            <w:noWrap/>
            <w:vAlign w:val="bottom"/>
          </w:tcPr>
          <w:p w14:paraId="53D4C4D7" w14:textId="77777777" w:rsidR="00C15754" w:rsidRDefault="00C15754">
            <w:pPr>
              <w:spacing w:line="276" w:lineRule="auto"/>
              <w:rPr>
                <w:lang w:val="ru-RU" w:eastAsia="en-US"/>
              </w:rPr>
            </w:pPr>
          </w:p>
        </w:tc>
        <w:tc>
          <w:tcPr>
            <w:tcW w:w="723" w:type="dxa"/>
            <w:noWrap/>
            <w:vAlign w:val="bottom"/>
          </w:tcPr>
          <w:p w14:paraId="24903F94" w14:textId="77777777" w:rsidR="00C15754" w:rsidRDefault="00C15754">
            <w:pPr>
              <w:spacing w:line="276" w:lineRule="auto"/>
              <w:rPr>
                <w:lang w:val="ru-RU" w:eastAsia="en-US"/>
              </w:rPr>
            </w:pPr>
          </w:p>
        </w:tc>
        <w:tc>
          <w:tcPr>
            <w:tcW w:w="723" w:type="dxa"/>
            <w:noWrap/>
            <w:vAlign w:val="bottom"/>
          </w:tcPr>
          <w:p w14:paraId="4CE3D194" w14:textId="77777777" w:rsidR="00C15754" w:rsidRDefault="00C15754">
            <w:pPr>
              <w:spacing w:line="276" w:lineRule="auto"/>
              <w:rPr>
                <w:lang w:val="ru-RU" w:eastAsia="en-US"/>
              </w:rPr>
            </w:pPr>
          </w:p>
        </w:tc>
        <w:tc>
          <w:tcPr>
            <w:tcW w:w="724" w:type="dxa"/>
            <w:noWrap/>
            <w:vAlign w:val="bottom"/>
          </w:tcPr>
          <w:p w14:paraId="5AEBF92D" w14:textId="77777777" w:rsidR="00C15754" w:rsidRDefault="00C15754">
            <w:pPr>
              <w:spacing w:line="276" w:lineRule="auto"/>
              <w:rPr>
                <w:lang w:val="ru-RU" w:eastAsia="en-US"/>
              </w:rPr>
            </w:pPr>
          </w:p>
        </w:tc>
        <w:tc>
          <w:tcPr>
            <w:tcW w:w="696" w:type="dxa"/>
            <w:noWrap/>
            <w:vAlign w:val="bottom"/>
          </w:tcPr>
          <w:p w14:paraId="29C30818" w14:textId="77777777" w:rsidR="00C15754" w:rsidRDefault="00C15754">
            <w:pPr>
              <w:spacing w:line="276" w:lineRule="auto"/>
              <w:rPr>
                <w:lang w:val="ru-RU" w:eastAsia="en-US"/>
              </w:rPr>
            </w:pPr>
          </w:p>
        </w:tc>
        <w:tc>
          <w:tcPr>
            <w:tcW w:w="696" w:type="dxa"/>
            <w:noWrap/>
            <w:vAlign w:val="bottom"/>
          </w:tcPr>
          <w:p w14:paraId="3A1A44E7" w14:textId="77777777" w:rsidR="00C15754" w:rsidRDefault="00C15754">
            <w:pPr>
              <w:spacing w:line="276" w:lineRule="auto"/>
              <w:rPr>
                <w:lang w:val="ru-RU" w:eastAsia="en-US"/>
              </w:rPr>
            </w:pPr>
          </w:p>
        </w:tc>
        <w:tc>
          <w:tcPr>
            <w:tcW w:w="696" w:type="dxa"/>
            <w:noWrap/>
            <w:vAlign w:val="bottom"/>
          </w:tcPr>
          <w:p w14:paraId="1CD23700" w14:textId="77777777" w:rsidR="00C15754" w:rsidRDefault="00C15754">
            <w:pPr>
              <w:spacing w:line="276" w:lineRule="auto"/>
              <w:rPr>
                <w:lang w:val="ru-RU" w:eastAsia="en-US"/>
              </w:rPr>
            </w:pPr>
          </w:p>
        </w:tc>
        <w:tc>
          <w:tcPr>
            <w:tcW w:w="696" w:type="dxa"/>
            <w:noWrap/>
            <w:vAlign w:val="bottom"/>
          </w:tcPr>
          <w:p w14:paraId="4794AFC0" w14:textId="77777777" w:rsidR="00C15754" w:rsidRDefault="00C15754">
            <w:pPr>
              <w:spacing w:line="276" w:lineRule="auto"/>
              <w:rPr>
                <w:lang w:val="ru-RU" w:eastAsia="en-US"/>
              </w:rPr>
            </w:pPr>
          </w:p>
        </w:tc>
        <w:tc>
          <w:tcPr>
            <w:tcW w:w="698" w:type="dxa"/>
            <w:noWrap/>
            <w:vAlign w:val="bottom"/>
          </w:tcPr>
          <w:p w14:paraId="2E272DCC" w14:textId="77777777" w:rsidR="00C15754" w:rsidRDefault="00C15754">
            <w:pPr>
              <w:spacing w:line="276" w:lineRule="auto"/>
              <w:rPr>
                <w:lang w:val="ru-RU" w:eastAsia="en-US"/>
              </w:rPr>
            </w:pPr>
          </w:p>
        </w:tc>
      </w:tr>
      <w:tr w:rsidR="00C15754" w14:paraId="4215DB98" w14:textId="77777777" w:rsidTr="00981EFD">
        <w:trPr>
          <w:trHeight w:val="240"/>
        </w:trPr>
        <w:tc>
          <w:tcPr>
            <w:tcW w:w="932" w:type="dxa"/>
            <w:gridSpan w:val="2"/>
            <w:noWrap/>
            <w:vAlign w:val="bottom"/>
          </w:tcPr>
          <w:p w14:paraId="2303476F" w14:textId="77777777" w:rsidR="00C15754" w:rsidRDefault="00C15754">
            <w:pPr>
              <w:spacing w:line="276" w:lineRule="auto"/>
              <w:rPr>
                <w:lang w:val="ru-RU" w:eastAsia="en-US"/>
              </w:rPr>
            </w:pPr>
          </w:p>
        </w:tc>
        <w:tc>
          <w:tcPr>
            <w:tcW w:w="932" w:type="dxa"/>
            <w:gridSpan w:val="2"/>
            <w:noWrap/>
            <w:vAlign w:val="bottom"/>
          </w:tcPr>
          <w:p w14:paraId="4FD82392" w14:textId="77777777" w:rsidR="00C15754" w:rsidRDefault="00C15754">
            <w:pPr>
              <w:spacing w:line="276" w:lineRule="auto"/>
              <w:rPr>
                <w:lang w:val="ru-RU" w:eastAsia="en-US"/>
              </w:rPr>
            </w:pPr>
          </w:p>
        </w:tc>
        <w:tc>
          <w:tcPr>
            <w:tcW w:w="735" w:type="dxa"/>
            <w:noWrap/>
            <w:vAlign w:val="bottom"/>
          </w:tcPr>
          <w:p w14:paraId="31D9855C" w14:textId="77777777" w:rsidR="00C15754" w:rsidRDefault="00C15754">
            <w:pPr>
              <w:spacing w:line="276" w:lineRule="auto"/>
              <w:rPr>
                <w:lang w:val="ru-RU" w:eastAsia="en-US"/>
              </w:rPr>
            </w:pPr>
          </w:p>
        </w:tc>
        <w:tc>
          <w:tcPr>
            <w:tcW w:w="735" w:type="dxa"/>
            <w:noWrap/>
            <w:vAlign w:val="bottom"/>
          </w:tcPr>
          <w:p w14:paraId="00DDF4CA" w14:textId="77777777" w:rsidR="00C15754" w:rsidRDefault="00C15754">
            <w:pPr>
              <w:spacing w:line="276" w:lineRule="auto"/>
              <w:rPr>
                <w:lang w:val="ru-RU" w:eastAsia="en-US"/>
              </w:rPr>
            </w:pPr>
          </w:p>
        </w:tc>
        <w:tc>
          <w:tcPr>
            <w:tcW w:w="814" w:type="dxa"/>
            <w:noWrap/>
            <w:vAlign w:val="bottom"/>
          </w:tcPr>
          <w:p w14:paraId="5E049F1B" w14:textId="77777777" w:rsidR="00C15754" w:rsidRDefault="00C15754">
            <w:pPr>
              <w:spacing w:line="276" w:lineRule="auto"/>
              <w:rPr>
                <w:lang w:val="ru-RU" w:eastAsia="en-US"/>
              </w:rPr>
            </w:pPr>
          </w:p>
        </w:tc>
        <w:tc>
          <w:tcPr>
            <w:tcW w:w="723" w:type="dxa"/>
            <w:noWrap/>
            <w:vAlign w:val="bottom"/>
          </w:tcPr>
          <w:p w14:paraId="7258B1B6" w14:textId="77777777" w:rsidR="00C15754" w:rsidRDefault="00C15754">
            <w:pPr>
              <w:spacing w:line="276" w:lineRule="auto"/>
              <w:rPr>
                <w:lang w:val="ru-RU" w:eastAsia="en-US"/>
              </w:rPr>
            </w:pPr>
          </w:p>
        </w:tc>
        <w:tc>
          <w:tcPr>
            <w:tcW w:w="723" w:type="dxa"/>
            <w:noWrap/>
            <w:vAlign w:val="bottom"/>
          </w:tcPr>
          <w:p w14:paraId="4FA695CB" w14:textId="77777777" w:rsidR="00C15754" w:rsidRDefault="00C15754">
            <w:pPr>
              <w:spacing w:line="276" w:lineRule="auto"/>
              <w:rPr>
                <w:lang w:val="ru-RU" w:eastAsia="en-US"/>
              </w:rPr>
            </w:pPr>
          </w:p>
        </w:tc>
        <w:tc>
          <w:tcPr>
            <w:tcW w:w="724" w:type="dxa"/>
            <w:noWrap/>
            <w:vAlign w:val="bottom"/>
          </w:tcPr>
          <w:p w14:paraId="44CD5E31" w14:textId="77777777" w:rsidR="00C15754" w:rsidRDefault="00C15754">
            <w:pPr>
              <w:spacing w:line="276" w:lineRule="auto"/>
              <w:rPr>
                <w:lang w:val="ru-RU" w:eastAsia="en-US"/>
              </w:rPr>
            </w:pPr>
          </w:p>
        </w:tc>
        <w:tc>
          <w:tcPr>
            <w:tcW w:w="696" w:type="dxa"/>
            <w:noWrap/>
            <w:vAlign w:val="bottom"/>
          </w:tcPr>
          <w:p w14:paraId="15A368A7" w14:textId="77777777" w:rsidR="00C15754" w:rsidRDefault="00C15754">
            <w:pPr>
              <w:spacing w:line="276" w:lineRule="auto"/>
              <w:rPr>
                <w:lang w:val="ru-RU" w:eastAsia="en-US"/>
              </w:rPr>
            </w:pPr>
          </w:p>
        </w:tc>
        <w:tc>
          <w:tcPr>
            <w:tcW w:w="696" w:type="dxa"/>
            <w:noWrap/>
            <w:vAlign w:val="bottom"/>
          </w:tcPr>
          <w:p w14:paraId="38F282E5" w14:textId="77777777" w:rsidR="00C15754" w:rsidRDefault="00C15754">
            <w:pPr>
              <w:spacing w:line="276" w:lineRule="auto"/>
              <w:rPr>
                <w:lang w:val="ru-RU" w:eastAsia="en-US"/>
              </w:rPr>
            </w:pPr>
          </w:p>
        </w:tc>
        <w:tc>
          <w:tcPr>
            <w:tcW w:w="696" w:type="dxa"/>
            <w:noWrap/>
            <w:vAlign w:val="bottom"/>
          </w:tcPr>
          <w:p w14:paraId="4A9455D2" w14:textId="77777777" w:rsidR="00C15754" w:rsidRDefault="00C15754">
            <w:pPr>
              <w:spacing w:line="276" w:lineRule="auto"/>
              <w:rPr>
                <w:lang w:val="ru-RU" w:eastAsia="en-US"/>
              </w:rPr>
            </w:pPr>
          </w:p>
        </w:tc>
        <w:tc>
          <w:tcPr>
            <w:tcW w:w="696" w:type="dxa"/>
            <w:noWrap/>
            <w:vAlign w:val="bottom"/>
          </w:tcPr>
          <w:p w14:paraId="37AD2FD5" w14:textId="77777777" w:rsidR="00C15754" w:rsidRDefault="00C15754">
            <w:pPr>
              <w:spacing w:line="276" w:lineRule="auto"/>
              <w:rPr>
                <w:lang w:val="ru-RU" w:eastAsia="en-US"/>
              </w:rPr>
            </w:pPr>
          </w:p>
        </w:tc>
        <w:tc>
          <w:tcPr>
            <w:tcW w:w="698" w:type="dxa"/>
            <w:noWrap/>
            <w:vAlign w:val="bottom"/>
          </w:tcPr>
          <w:p w14:paraId="0A10D05B" w14:textId="77777777" w:rsidR="00C15754" w:rsidRDefault="00C15754">
            <w:pPr>
              <w:spacing w:line="276" w:lineRule="auto"/>
              <w:rPr>
                <w:lang w:val="ru-RU" w:eastAsia="en-US"/>
              </w:rPr>
            </w:pPr>
          </w:p>
        </w:tc>
      </w:tr>
      <w:tr w:rsidR="00C15754" w14:paraId="4A1B06AC" w14:textId="77777777" w:rsidTr="00981EFD">
        <w:trPr>
          <w:trHeight w:val="240"/>
        </w:trPr>
        <w:tc>
          <w:tcPr>
            <w:tcW w:w="7710" w:type="dxa"/>
            <w:gridSpan w:val="12"/>
            <w:noWrap/>
            <w:vAlign w:val="bottom"/>
            <w:hideMark/>
          </w:tcPr>
          <w:p w14:paraId="5B963A52" w14:textId="77777777" w:rsidR="00C15754" w:rsidRDefault="00C15754">
            <w:pPr>
              <w:spacing w:line="276" w:lineRule="auto"/>
              <w:rPr>
                <w:lang w:val="ru-RU" w:eastAsia="en-US"/>
              </w:rPr>
            </w:pPr>
            <w:r>
              <w:rPr>
                <w:lang w:val="ru-RU" w:eastAsia="en-US"/>
              </w:rPr>
              <w:t xml:space="preserve">г. Красноярск                                                                                                                                                 </w:t>
            </w:r>
          </w:p>
        </w:tc>
        <w:tc>
          <w:tcPr>
            <w:tcW w:w="2090" w:type="dxa"/>
            <w:gridSpan w:val="3"/>
            <w:noWrap/>
            <w:vAlign w:val="bottom"/>
            <w:hideMark/>
          </w:tcPr>
          <w:p w14:paraId="2D484F68" w14:textId="77777777" w:rsidR="00C15754" w:rsidRDefault="00C15754">
            <w:pPr>
              <w:spacing w:line="276" w:lineRule="auto"/>
              <w:jc w:val="right"/>
              <w:rPr>
                <w:lang w:val="ru-RU" w:eastAsia="en-US"/>
              </w:rPr>
            </w:pPr>
            <w:r>
              <w:rPr>
                <w:lang w:val="ru-RU" w:eastAsia="en-US"/>
              </w:rPr>
              <w:t>«__».___.20___</w:t>
            </w:r>
          </w:p>
        </w:tc>
      </w:tr>
      <w:tr w:rsidR="00C15754" w14:paraId="6E6E1A08" w14:textId="77777777" w:rsidTr="00981EFD">
        <w:trPr>
          <w:trHeight w:val="225"/>
        </w:trPr>
        <w:tc>
          <w:tcPr>
            <w:tcW w:w="932" w:type="dxa"/>
            <w:gridSpan w:val="2"/>
            <w:noWrap/>
            <w:vAlign w:val="bottom"/>
          </w:tcPr>
          <w:p w14:paraId="09DBCFAD" w14:textId="77777777" w:rsidR="00C15754" w:rsidRDefault="00C15754">
            <w:pPr>
              <w:spacing w:line="276" w:lineRule="auto"/>
              <w:rPr>
                <w:lang w:val="ru-RU" w:eastAsia="en-US"/>
              </w:rPr>
            </w:pPr>
          </w:p>
        </w:tc>
        <w:tc>
          <w:tcPr>
            <w:tcW w:w="932" w:type="dxa"/>
            <w:gridSpan w:val="2"/>
            <w:noWrap/>
            <w:vAlign w:val="bottom"/>
          </w:tcPr>
          <w:p w14:paraId="50BAD57F" w14:textId="77777777" w:rsidR="00C15754" w:rsidRDefault="00C15754">
            <w:pPr>
              <w:spacing w:line="276" w:lineRule="auto"/>
              <w:rPr>
                <w:lang w:val="ru-RU" w:eastAsia="en-US"/>
              </w:rPr>
            </w:pPr>
          </w:p>
        </w:tc>
        <w:tc>
          <w:tcPr>
            <w:tcW w:w="735" w:type="dxa"/>
            <w:noWrap/>
            <w:vAlign w:val="bottom"/>
          </w:tcPr>
          <w:p w14:paraId="2A9D4513" w14:textId="77777777" w:rsidR="00C15754" w:rsidRDefault="00C15754">
            <w:pPr>
              <w:spacing w:line="276" w:lineRule="auto"/>
              <w:rPr>
                <w:lang w:val="ru-RU" w:eastAsia="en-US"/>
              </w:rPr>
            </w:pPr>
          </w:p>
        </w:tc>
        <w:tc>
          <w:tcPr>
            <w:tcW w:w="735" w:type="dxa"/>
            <w:noWrap/>
            <w:vAlign w:val="bottom"/>
          </w:tcPr>
          <w:p w14:paraId="6E6FBEDE" w14:textId="77777777" w:rsidR="00C15754" w:rsidRDefault="00C15754">
            <w:pPr>
              <w:spacing w:line="276" w:lineRule="auto"/>
              <w:rPr>
                <w:lang w:val="ru-RU" w:eastAsia="en-US"/>
              </w:rPr>
            </w:pPr>
          </w:p>
        </w:tc>
        <w:tc>
          <w:tcPr>
            <w:tcW w:w="814" w:type="dxa"/>
            <w:noWrap/>
            <w:vAlign w:val="bottom"/>
          </w:tcPr>
          <w:p w14:paraId="4FFA4A1A" w14:textId="77777777" w:rsidR="00C15754" w:rsidRDefault="00C15754">
            <w:pPr>
              <w:spacing w:line="276" w:lineRule="auto"/>
              <w:rPr>
                <w:lang w:val="ru-RU" w:eastAsia="en-US"/>
              </w:rPr>
            </w:pPr>
          </w:p>
        </w:tc>
        <w:tc>
          <w:tcPr>
            <w:tcW w:w="723" w:type="dxa"/>
            <w:noWrap/>
            <w:vAlign w:val="bottom"/>
          </w:tcPr>
          <w:p w14:paraId="4FF9A03C" w14:textId="77777777" w:rsidR="00C15754" w:rsidRDefault="00C15754">
            <w:pPr>
              <w:spacing w:line="276" w:lineRule="auto"/>
              <w:rPr>
                <w:lang w:val="ru-RU" w:eastAsia="en-US"/>
              </w:rPr>
            </w:pPr>
          </w:p>
        </w:tc>
        <w:tc>
          <w:tcPr>
            <w:tcW w:w="723" w:type="dxa"/>
            <w:noWrap/>
            <w:vAlign w:val="bottom"/>
          </w:tcPr>
          <w:p w14:paraId="36850101" w14:textId="77777777" w:rsidR="00C15754" w:rsidRDefault="00C15754">
            <w:pPr>
              <w:spacing w:line="276" w:lineRule="auto"/>
              <w:rPr>
                <w:lang w:val="ru-RU" w:eastAsia="en-US"/>
              </w:rPr>
            </w:pPr>
          </w:p>
        </w:tc>
        <w:tc>
          <w:tcPr>
            <w:tcW w:w="724" w:type="dxa"/>
            <w:noWrap/>
            <w:vAlign w:val="bottom"/>
          </w:tcPr>
          <w:p w14:paraId="278449B9" w14:textId="77777777" w:rsidR="00C15754" w:rsidRDefault="00C15754">
            <w:pPr>
              <w:spacing w:line="276" w:lineRule="auto"/>
              <w:rPr>
                <w:lang w:val="ru-RU" w:eastAsia="en-US"/>
              </w:rPr>
            </w:pPr>
          </w:p>
        </w:tc>
        <w:tc>
          <w:tcPr>
            <w:tcW w:w="696" w:type="dxa"/>
            <w:noWrap/>
            <w:vAlign w:val="bottom"/>
          </w:tcPr>
          <w:p w14:paraId="190D0731" w14:textId="77777777" w:rsidR="00C15754" w:rsidRDefault="00C15754">
            <w:pPr>
              <w:spacing w:line="276" w:lineRule="auto"/>
              <w:rPr>
                <w:lang w:val="ru-RU" w:eastAsia="en-US"/>
              </w:rPr>
            </w:pPr>
          </w:p>
        </w:tc>
        <w:tc>
          <w:tcPr>
            <w:tcW w:w="696" w:type="dxa"/>
            <w:noWrap/>
            <w:vAlign w:val="bottom"/>
          </w:tcPr>
          <w:p w14:paraId="23D99322" w14:textId="77777777" w:rsidR="00C15754" w:rsidRDefault="00C15754">
            <w:pPr>
              <w:spacing w:line="276" w:lineRule="auto"/>
              <w:rPr>
                <w:lang w:val="ru-RU" w:eastAsia="en-US"/>
              </w:rPr>
            </w:pPr>
          </w:p>
        </w:tc>
        <w:tc>
          <w:tcPr>
            <w:tcW w:w="696" w:type="dxa"/>
            <w:noWrap/>
            <w:vAlign w:val="bottom"/>
          </w:tcPr>
          <w:p w14:paraId="6CEE38E5" w14:textId="77777777" w:rsidR="00C15754" w:rsidRDefault="00C15754">
            <w:pPr>
              <w:spacing w:line="276" w:lineRule="auto"/>
              <w:rPr>
                <w:lang w:val="ru-RU" w:eastAsia="en-US"/>
              </w:rPr>
            </w:pPr>
          </w:p>
        </w:tc>
        <w:tc>
          <w:tcPr>
            <w:tcW w:w="696" w:type="dxa"/>
            <w:noWrap/>
            <w:vAlign w:val="bottom"/>
          </w:tcPr>
          <w:p w14:paraId="0A099637" w14:textId="77777777" w:rsidR="00C15754" w:rsidRDefault="00C15754">
            <w:pPr>
              <w:spacing w:line="276" w:lineRule="auto"/>
              <w:rPr>
                <w:lang w:val="ru-RU" w:eastAsia="en-US"/>
              </w:rPr>
            </w:pPr>
          </w:p>
        </w:tc>
        <w:tc>
          <w:tcPr>
            <w:tcW w:w="698" w:type="dxa"/>
            <w:noWrap/>
            <w:vAlign w:val="bottom"/>
          </w:tcPr>
          <w:p w14:paraId="2CD47A8C" w14:textId="77777777" w:rsidR="00C15754" w:rsidRDefault="00C15754">
            <w:pPr>
              <w:spacing w:line="276" w:lineRule="auto"/>
              <w:rPr>
                <w:lang w:val="ru-RU" w:eastAsia="en-US"/>
              </w:rPr>
            </w:pPr>
          </w:p>
        </w:tc>
      </w:tr>
      <w:tr w:rsidR="00C15754" w:rsidRPr="00C55613" w14:paraId="6EF42EF8" w14:textId="77777777" w:rsidTr="00981EFD">
        <w:trPr>
          <w:trHeight w:val="945"/>
        </w:trPr>
        <w:tc>
          <w:tcPr>
            <w:tcW w:w="9800" w:type="dxa"/>
            <w:gridSpan w:val="15"/>
            <w:hideMark/>
          </w:tcPr>
          <w:p w14:paraId="10E9A88F" w14:textId="77777777" w:rsidR="00C15754" w:rsidRDefault="00C15754" w:rsidP="001505E9">
            <w:pPr>
              <w:spacing w:line="276" w:lineRule="auto"/>
              <w:jc w:val="both"/>
              <w:rPr>
                <w:lang w:val="ru-RU" w:eastAsia="en-US"/>
              </w:rPr>
            </w:pPr>
            <w:r>
              <w:rPr>
                <w:lang w:val="ru-RU" w:eastAsia="en-US"/>
              </w:rPr>
              <w:t xml:space="preserve">_________________________, именуемое в дальнейшем "Поставщик", в лице  _________________________, действующего на основании _____________ и </w:t>
            </w:r>
            <w:r>
              <w:rPr>
                <w:bCs/>
                <w:lang w:val="ru-RU" w:eastAsia="en-US"/>
              </w:rPr>
              <w:t>Общество с ограниченной ответственностью «Платежка»,</w:t>
            </w:r>
            <w:r>
              <w:rPr>
                <w:lang w:val="ru-RU" w:eastAsia="en-US"/>
              </w:rPr>
              <w:t xml:space="preserve"> именуемое в дальнейшем «Платежный агент, либо Оператор по приему платежей», в лице </w:t>
            </w:r>
            <w:r w:rsidR="001505E9">
              <w:rPr>
                <w:lang w:val="ru-RU" w:eastAsia="en-US"/>
              </w:rPr>
              <w:t>Генерального д</w:t>
            </w:r>
            <w:r>
              <w:rPr>
                <w:lang w:val="ru-RU" w:eastAsia="en-US"/>
              </w:rPr>
              <w:t xml:space="preserve">иректора  </w:t>
            </w:r>
            <w:r w:rsidR="001505E9">
              <w:rPr>
                <w:lang w:val="ru-RU" w:eastAsia="en-US"/>
              </w:rPr>
              <w:t>Стрижова Виктора Владимировича</w:t>
            </w:r>
            <w:r>
              <w:rPr>
                <w:lang w:val="ru-RU" w:eastAsia="en-US"/>
              </w:rPr>
              <w:t>, действующей на основании Устава, составили настоящий отчет о нижеследующем:</w:t>
            </w:r>
          </w:p>
        </w:tc>
      </w:tr>
      <w:tr w:rsidR="00C15754" w:rsidRPr="00C55613" w14:paraId="70B23CF5" w14:textId="77777777" w:rsidTr="00981EFD">
        <w:trPr>
          <w:trHeight w:val="225"/>
        </w:trPr>
        <w:tc>
          <w:tcPr>
            <w:tcW w:w="932" w:type="dxa"/>
            <w:gridSpan w:val="2"/>
            <w:noWrap/>
            <w:vAlign w:val="bottom"/>
          </w:tcPr>
          <w:p w14:paraId="28BAC2B3" w14:textId="77777777" w:rsidR="00C15754" w:rsidRDefault="00C15754">
            <w:pPr>
              <w:spacing w:line="276" w:lineRule="auto"/>
              <w:rPr>
                <w:lang w:val="ru-RU" w:eastAsia="en-US"/>
              </w:rPr>
            </w:pPr>
          </w:p>
        </w:tc>
        <w:tc>
          <w:tcPr>
            <w:tcW w:w="932" w:type="dxa"/>
            <w:gridSpan w:val="2"/>
            <w:noWrap/>
            <w:vAlign w:val="bottom"/>
          </w:tcPr>
          <w:p w14:paraId="1FCC285E" w14:textId="77777777" w:rsidR="00C15754" w:rsidRDefault="00C15754">
            <w:pPr>
              <w:spacing w:line="276" w:lineRule="auto"/>
              <w:rPr>
                <w:lang w:val="ru-RU" w:eastAsia="en-US"/>
              </w:rPr>
            </w:pPr>
          </w:p>
        </w:tc>
        <w:tc>
          <w:tcPr>
            <w:tcW w:w="735" w:type="dxa"/>
            <w:noWrap/>
            <w:vAlign w:val="bottom"/>
          </w:tcPr>
          <w:p w14:paraId="763561BB" w14:textId="77777777" w:rsidR="00C15754" w:rsidRDefault="00C15754">
            <w:pPr>
              <w:spacing w:line="276" w:lineRule="auto"/>
              <w:rPr>
                <w:lang w:val="ru-RU" w:eastAsia="en-US"/>
              </w:rPr>
            </w:pPr>
          </w:p>
        </w:tc>
        <w:tc>
          <w:tcPr>
            <w:tcW w:w="735" w:type="dxa"/>
            <w:noWrap/>
            <w:vAlign w:val="bottom"/>
          </w:tcPr>
          <w:p w14:paraId="78F33CFD" w14:textId="77777777" w:rsidR="00C15754" w:rsidRDefault="00C15754">
            <w:pPr>
              <w:spacing w:line="276" w:lineRule="auto"/>
              <w:rPr>
                <w:lang w:val="ru-RU" w:eastAsia="en-US"/>
              </w:rPr>
            </w:pPr>
          </w:p>
        </w:tc>
        <w:tc>
          <w:tcPr>
            <w:tcW w:w="814" w:type="dxa"/>
            <w:noWrap/>
            <w:vAlign w:val="bottom"/>
          </w:tcPr>
          <w:p w14:paraId="2677B211" w14:textId="77777777" w:rsidR="00C15754" w:rsidRDefault="00C15754">
            <w:pPr>
              <w:spacing w:line="276" w:lineRule="auto"/>
              <w:rPr>
                <w:lang w:val="ru-RU" w:eastAsia="en-US"/>
              </w:rPr>
            </w:pPr>
          </w:p>
        </w:tc>
        <w:tc>
          <w:tcPr>
            <w:tcW w:w="723" w:type="dxa"/>
            <w:noWrap/>
            <w:vAlign w:val="bottom"/>
          </w:tcPr>
          <w:p w14:paraId="58F70F44" w14:textId="77777777" w:rsidR="00C15754" w:rsidRDefault="00C15754">
            <w:pPr>
              <w:spacing w:line="276" w:lineRule="auto"/>
              <w:rPr>
                <w:lang w:val="ru-RU" w:eastAsia="en-US"/>
              </w:rPr>
            </w:pPr>
          </w:p>
        </w:tc>
        <w:tc>
          <w:tcPr>
            <w:tcW w:w="723" w:type="dxa"/>
            <w:noWrap/>
            <w:vAlign w:val="bottom"/>
          </w:tcPr>
          <w:p w14:paraId="19117C6C" w14:textId="77777777" w:rsidR="00C15754" w:rsidRDefault="00C15754">
            <w:pPr>
              <w:spacing w:line="276" w:lineRule="auto"/>
              <w:rPr>
                <w:lang w:val="ru-RU" w:eastAsia="en-US"/>
              </w:rPr>
            </w:pPr>
          </w:p>
        </w:tc>
        <w:tc>
          <w:tcPr>
            <w:tcW w:w="724" w:type="dxa"/>
            <w:noWrap/>
            <w:vAlign w:val="bottom"/>
          </w:tcPr>
          <w:p w14:paraId="4EDEF11B" w14:textId="77777777" w:rsidR="00C15754" w:rsidRDefault="00C15754">
            <w:pPr>
              <w:spacing w:line="276" w:lineRule="auto"/>
              <w:rPr>
                <w:lang w:val="ru-RU" w:eastAsia="en-US"/>
              </w:rPr>
            </w:pPr>
          </w:p>
        </w:tc>
        <w:tc>
          <w:tcPr>
            <w:tcW w:w="696" w:type="dxa"/>
            <w:noWrap/>
            <w:vAlign w:val="bottom"/>
          </w:tcPr>
          <w:p w14:paraId="59D489A6" w14:textId="77777777" w:rsidR="00C15754" w:rsidRDefault="00C15754">
            <w:pPr>
              <w:spacing w:line="276" w:lineRule="auto"/>
              <w:rPr>
                <w:lang w:val="ru-RU" w:eastAsia="en-US"/>
              </w:rPr>
            </w:pPr>
          </w:p>
        </w:tc>
        <w:tc>
          <w:tcPr>
            <w:tcW w:w="696" w:type="dxa"/>
            <w:noWrap/>
            <w:vAlign w:val="bottom"/>
          </w:tcPr>
          <w:p w14:paraId="49B19446" w14:textId="77777777" w:rsidR="00C15754" w:rsidRDefault="00C15754">
            <w:pPr>
              <w:spacing w:line="276" w:lineRule="auto"/>
              <w:rPr>
                <w:lang w:val="ru-RU" w:eastAsia="en-US"/>
              </w:rPr>
            </w:pPr>
          </w:p>
        </w:tc>
        <w:tc>
          <w:tcPr>
            <w:tcW w:w="696" w:type="dxa"/>
            <w:noWrap/>
            <w:vAlign w:val="bottom"/>
          </w:tcPr>
          <w:p w14:paraId="3C921BA5" w14:textId="77777777" w:rsidR="00C15754" w:rsidRDefault="00C15754">
            <w:pPr>
              <w:spacing w:line="276" w:lineRule="auto"/>
              <w:rPr>
                <w:lang w:val="ru-RU" w:eastAsia="en-US"/>
              </w:rPr>
            </w:pPr>
          </w:p>
        </w:tc>
        <w:tc>
          <w:tcPr>
            <w:tcW w:w="696" w:type="dxa"/>
            <w:noWrap/>
            <w:vAlign w:val="bottom"/>
          </w:tcPr>
          <w:p w14:paraId="4C3B5717" w14:textId="77777777" w:rsidR="00C15754" w:rsidRDefault="00C15754">
            <w:pPr>
              <w:spacing w:line="276" w:lineRule="auto"/>
              <w:rPr>
                <w:lang w:val="ru-RU" w:eastAsia="en-US"/>
              </w:rPr>
            </w:pPr>
          </w:p>
        </w:tc>
        <w:tc>
          <w:tcPr>
            <w:tcW w:w="698" w:type="dxa"/>
            <w:noWrap/>
            <w:vAlign w:val="bottom"/>
          </w:tcPr>
          <w:p w14:paraId="1B88F881" w14:textId="77777777" w:rsidR="00C15754" w:rsidRDefault="00C15754">
            <w:pPr>
              <w:spacing w:line="276" w:lineRule="auto"/>
              <w:rPr>
                <w:lang w:val="ru-RU" w:eastAsia="en-US"/>
              </w:rPr>
            </w:pPr>
          </w:p>
        </w:tc>
      </w:tr>
      <w:tr w:rsidR="00C15754" w14:paraId="764FB526" w14:textId="77777777" w:rsidTr="00981EFD">
        <w:trPr>
          <w:trHeight w:val="240"/>
        </w:trPr>
        <w:tc>
          <w:tcPr>
            <w:tcW w:w="2599" w:type="dxa"/>
            <w:gridSpan w:val="5"/>
            <w:noWrap/>
            <w:vAlign w:val="bottom"/>
            <w:hideMark/>
          </w:tcPr>
          <w:p w14:paraId="00D989E1" w14:textId="77777777" w:rsidR="00C15754" w:rsidRDefault="00C15754">
            <w:pPr>
              <w:spacing w:line="276" w:lineRule="auto"/>
              <w:rPr>
                <w:lang w:val="ru-RU" w:eastAsia="en-US"/>
              </w:rPr>
            </w:pPr>
            <w:r>
              <w:rPr>
                <w:lang w:val="ru-RU" w:eastAsia="en-US"/>
              </w:rPr>
              <w:t xml:space="preserve">Во исполнение договора </w:t>
            </w:r>
          </w:p>
        </w:tc>
        <w:tc>
          <w:tcPr>
            <w:tcW w:w="3719" w:type="dxa"/>
            <w:gridSpan w:val="5"/>
            <w:noWrap/>
            <w:vAlign w:val="bottom"/>
            <w:hideMark/>
          </w:tcPr>
          <w:p w14:paraId="348B2E6B" w14:textId="77777777" w:rsidR="00C15754" w:rsidRDefault="00C15754">
            <w:pPr>
              <w:spacing w:line="276" w:lineRule="auto"/>
              <w:rPr>
                <w:lang w:val="ru-RU" w:eastAsia="en-US"/>
              </w:rPr>
            </w:pPr>
            <w:r>
              <w:rPr>
                <w:lang w:val="ru-RU" w:eastAsia="en-US"/>
              </w:rPr>
              <w:t>№___________ от «__».___.20__</w:t>
            </w:r>
          </w:p>
        </w:tc>
        <w:tc>
          <w:tcPr>
            <w:tcW w:w="696" w:type="dxa"/>
            <w:noWrap/>
            <w:vAlign w:val="bottom"/>
          </w:tcPr>
          <w:p w14:paraId="5A8082C2" w14:textId="77777777" w:rsidR="00C15754" w:rsidRDefault="00C15754">
            <w:pPr>
              <w:spacing w:line="276" w:lineRule="auto"/>
              <w:rPr>
                <w:lang w:val="ru-RU" w:eastAsia="en-US"/>
              </w:rPr>
            </w:pPr>
          </w:p>
        </w:tc>
        <w:tc>
          <w:tcPr>
            <w:tcW w:w="696" w:type="dxa"/>
            <w:noWrap/>
            <w:vAlign w:val="bottom"/>
          </w:tcPr>
          <w:p w14:paraId="0F252130" w14:textId="77777777" w:rsidR="00C15754" w:rsidRDefault="00C15754">
            <w:pPr>
              <w:spacing w:line="276" w:lineRule="auto"/>
              <w:rPr>
                <w:lang w:val="ru-RU" w:eastAsia="en-US"/>
              </w:rPr>
            </w:pPr>
          </w:p>
        </w:tc>
        <w:tc>
          <w:tcPr>
            <w:tcW w:w="696" w:type="dxa"/>
            <w:noWrap/>
            <w:vAlign w:val="bottom"/>
          </w:tcPr>
          <w:p w14:paraId="1E76DBFF" w14:textId="77777777" w:rsidR="00C15754" w:rsidRDefault="00C15754">
            <w:pPr>
              <w:spacing w:line="276" w:lineRule="auto"/>
              <w:rPr>
                <w:lang w:val="ru-RU" w:eastAsia="en-US"/>
              </w:rPr>
            </w:pPr>
          </w:p>
        </w:tc>
        <w:tc>
          <w:tcPr>
            <w:tcW w:w="696" w:type="dxa"/>
            <w:noWrap/>
            <w:vAlign w:val="bottom"/>
          </w:tcPr>
          <w:p w14:paraId="50E289E5" w14:textId="77777777" w:rsidR="00C15754" w:rsidRDefault="00C15754">
            <w:pPr>
              <w:spacing w:line="276" w:lineRule="auto"/>
              <w:rPr>
                <w:lang w:val="ru-RU" w:eastAsia="en-US"/>
              </w:rPr>
            </w:pPr>
          </w:p>
        </w:tc>
        <w:tc>
          <w:tcPr>
            <w:tcW w:w="698" w:type="dxa"/>
            <w:noWrap/>
            <w:vAlign w:val="bottom"/>
          </w:tcPr>
          <w:p w14:paraId="1DD1023E" w14:textId="77777777" w:rsidR="00C15754" w:rsidRDefault="00C15754">
            <w:pPr>
              <w:spacing w:line="276" w:lineRule="auto"/>
              <w:rPr>
                <w:lang w:val="ru-RU" w:eastAsia="en-US"/>
              </w:rPr>
            </w:pPr>
          </w:p>
        </w:tc>
      </w:tr>
      <w:tr w:rsidR="00C15754" w:rsidRPr="00C55613" w14:paraId="2F64A853" w14:textId="77777777" w:rsidTr="00981EFD">
        <w:trPr>
          <w:trHeight w:val="240"/>
        </w:trPr>
        <w:tc>
          <w:tcPr>
            <w:tcW w:w="7710" w:type="dxa"/>
            <w:gridSpan w:val="12"/>
            <w:noWrap/>
            <w:vAlign w:val="bottom"/>
            <w:hideMark/>
          </w:tcPr>
          <w:p w14:paraId="6AE56E95" w14:textId="77777777" w:rsidR="00C15754" w:rsidRDefault="00C15754">
            <w:pPr>
              <w:spacing w:line="276" w:lineRule="auto"/>
              <w:rPr>
                <w:lang w:val="ru-RU" w:eastAsia="en-US"/>
              </w:rPr>
            </w:pPr>
            <w:r>
              <w:rPr>
                <w:lang w:val="ru-RU" w:eastAsia="en-US"/>
              </w:rPr>
              <w:t>Платежный агент за период с «__».___.20__ по «__».___.20__</w:t>
            </w:r>
          </w:p>
        </w:tc>
        <w:tc>
          <w:tcPr>
            <w:tcW w:w="696" w:type="dxa"/>
            <w:noWrap/>
            <w:vAlign w:val="bottom"/>
          </w:tcPr>
          <w:p w14:paraId="7ED04D06" w14:textId="77777777" w:rsidR="00C15754" w:rsidRDefault="00C15754">
            <w:pPr>
              <w:spacing w:line="276" w:lineRule="auto"/>
              <w:rPr>
                <w:lang w:val="ru-RU" w:eastAsia="en-US"/>
              </w:rPr>
            </w:pPr>
          </w:p>
        </w:tc>
        <w:tc>
          <w:tcPr>
            <w:tcW w:w="696" w:type="dxa"/>
            <w:noWrap/>
            <w:vAlign w:val="bottom"/>
          </w:tcPr>
          <w:p w14:paraId="1827EBF9" w14:textId="77777777" w:rsidR="00C15754" w:rsidRDefault="00C15754">
            <w:pPr>
              <w:spacing w:line="276" w:lineRule="auto"/>
              <w:rPr>
                <w:lang w:val="ru-RU" w:eastAsia="en-US"/>
              </w:rPr>
            </w:pPr>
          </w:p>
        </w:tc>
        <w:tc>
          <w:tcPr>
            <w:tcW w:w="698" w:type="dxa"/>
            <w:noWrap/>
            <w:vAlign w:val="bottom"/>
          </w:tcPr>
          <w:p w14:paraId="4E946E9F" w14:textId="77777777" w:rsidR="00C15754" w:rsidRDefault="00C15754">
            <w:pPr>
              <w:spacing w:line="276" w:lineRule="auto"/>
              <w:rPr>
                <w:lang w:val="ru-RU" w:eastAsia="en-US"/>
              </w:rPr>
            </w:pPr>
          </w:p>
        </w:tc>
      </w:tr>
      <w:tr w:rsidR="00C15754" w:rsidRPr="00C55613" w14:paraId="2C228974" w14:textId="77777777" w:rsidTr="00981EFD">
        <w:trPr>
          <w:trHeight w:val="240"/>
        </w:trPr>
        <w:tc>
          <w:tcPr>
            <w:tcW w:w="932" w:type="dxa"/>
            <w:gridSpan w:val="2"/>
            <w:noWrap/>
            <w:vAlign w:val="bottom"/>
          </w:tcPr>
          <w:p w14:paraId="439A3478" w14:textId="77777777" w:rsidR="00C15754" w:rsidRDefault="00C15754">
            <w:pPr>
              <w:spacing w:line="276" w:lineRule="auto"/>
              <w:rPr>
                <w:lang w:val="ru-RU" w:eastAsia="en-US"/>
              </w:rPr>
            </w:pPr>
          </w:p>
        </w:tc>
        <w:tc>
          <w:tcPr>
            <w:tcW w:w="932" w:type="dxa"/>
            <w:gridSpan w:val="2"/>
            <w:noWrap/>
            <w:vAlign w:val="bottom"/>
          </w:tcPr>
          <w:p w14:paraId="0DDBC1E7" w14:textId="77777777" w:rsidR="00C15754" w:rsidRDefault="00C15754">
            <w:pPr>
              <w:spacing w:line="276" w:lineRule="auto"/>
              <w:rPr>
                <w:lang w:val="ru-RU" w:eastAsia="en-US"/>
              </w:rPr>
            </w:pPr>
          </w:p>
        </w:tc>
        <w:tc>
          <w:tcPr>
            <w:tcW w:w="735" w:type="dxa"/>
            <w:noWrap/>
            <w:vAlign w:val="bottom"/>
          </w:tcPr>
          <w:p w14:paraId="42AA7A62" w14:textId="77777777" w:rsidR="00C15754" w:rsidRDefault="00C15754">
            <w:pPr>
              <w:spacing w:line="276" w:lineRule="auto"/>
              <w:rPr>
                <w:lang w:val="ru-RU" w:eastAsia="en-US"/>
              </w:rPr>
            </w:pPr>
          </w:p>
        </w:tc>
        <w:tc>
          <w:tcPr>
            <w:tcW w:w="735" w:type="dxa"/>
            <w:noWrap/>
            <w:vAlign w:val="bottom"/>
          </w:tcPr>
          <w:p w14:paraId="2125D5AC" w14:textId="77777777" w:rsidR="00C15754" w:rsidRDefault="00C15754">
            <w:pPr>
              <w:spacing w:line="276" w:lineRule="auto"/>
              <w:rPr>
                <w:lang w:val="ru-RU" w:eastAsia="en-US"/>
              </w:rPr>
            </w:pPr>
          </w:p>
        </w:tc>
        <w:tc>
          <w:tcPr>
            <w:tcW w:w="814" w:type="dxa"/>
            <w:noWrap/>
            <w:vAlign w:val="bottom"/>
          </w:tcPr>
          <w:p w14:paraId="4382F9AE" w14:textId="77777777" w:rsidR="00C15754" w:rsidRDefault="00C15754">
            <w:pPr>
              <w:spacing w:line="276" w:lineRule="auto"/>
              <w:rPr>
                <w:lang w:val="ru-RU" w:eastAsia="en-US"/>
              </w:rPr>
            </w:pPr>
          </w:p>
        </w:tc>
        <w:tc>
          <w:tcPr>
            <w:tcW w:w="723" w:type="dxa"/>
            <w:noWrap/>
            <w:vAlign w:val="bottom"/>
          </w:tcPr>
          <w:p w14:paraId="12B16C05" w14:textId="77777777" w:rsidR="00C15754" w:rsidRDefault="00C15754">
            <w:pPr>
              <w:spacing w:line="276" w:lineRule="auto"/>
              <w:rPr>
                <w:lang w:val="ru-RU" w:eastAsia="en-US"/>
              </w:rPr>
            </w:pPr>
          </w:p>
        </w:tc>
        <w:tc>
          <w:tcPr>
            <w:tcW w:w="723" w:type="dxa"/>
            <w:noWrap/>
            <w:vAlign w:val="bottom"/>
          </w:tcPr>
          <w:p w14:paraId="3B89AD32" w14:textId="77777777" w:rsidR="00C15754" w:rsidRDefault="00C15754">
            <w:pPr>
              <w:spacing w:line="276" w:lineRule="auto"/>
              <w:rPr>
                <w:lang w:val="ru-RU" w:eastAsia="en-US"/>
              </w:rPr>
            </w:pPr>
          </w:p>
        </w:tc>
        <w:tc>
          <w:tcPr>
            <w:tcW w:w="724" w:type="dxa"/>
            <w:noWrap/>
            <w:vAlign w:val="bottom"/>
          </w:tcPr>
          <w:p w14:paraId="2BC6258A" w14:textId="77777777" w:rsidR="00C15754" w:rsidRDefault="00C15754">
            <w:pPr>
              <w:spacing w:line="276" w:lineRule="auto"/>
              <w:rPr>
                <w:lang w:val="ru-RU" w:eastAsia="en-US"/>
              </w:rPr>
            </w:pPr>
          </w:p>
        </w:tc>
        <w:tc>
          <w:tcPr>
            <w:tcW w:w="696" w:type="dxa"/>
            <w:noWrap/>
            <w:vAlign w:val="bottom"/>
          </w:tcPr>
          <w:p w14:paraId="6B9AF8D2" w14:textId="77777777" w:rsidR="00C15754" w:rsidRDefault="00C15754">
            <w:pPr>
              <w:spacing w:line="276" w:lineRule="auto"/>
              <w:rPr>
                <w:lang w:val="ru-RU" w:eastAsia="en-US"/>
              </w:rPr>
            </w:pPr>
          </w:p>
        </w:tc>
        <w:tc>
          <w:tcPr>
            <w:tcW w:w="696" w:type="dxa"/>
            <w:noWrap/>
            <w:vAlign w:val="bottom"/>
          </w:tcPr>
          <w:p w14:paraId="33487A63" w14:textId="77777777" w:rsidR="00C15754" w:rsidRDefault="00C15754">
            <w:pPr>
              <w:spacing w:line="276" w:lineRule="auto"/>
              <w:rPr>
                <w:lang w:val="ru-RU" w:eastAsia="en-US"/>
              </w:rPr>
            </w:pPr>
          </w:p>
        </w:tc>
        <w:tc>
          <w:tcPr>
            <w:tcW w:w="696" w:type="dxa"/>
            <w:noWrap/>
            <w:vAlign w:val="bottom"/>
          </w:tcPr>
          <w:p w14:paraId="7E8C0998" w14:textId="77777777" w:rsidR="00C15754" w:rsidRDefault="00C15754">
            <w:pPr>
              <w:spacing w:line="276" w:lineRule="auto"/>
              <w:rPr>
                <w:lang w:val="ru-RU" w:eastAsia="en-US"/>
              </w:rPr>
            </w:pPr>
          </w:p>
        </w:tc>
        <w:tc>
          <w:tcPr>
            <w:tcW w:w="696" w:type="dxa"/>
            <w:noWrap/>
            <w:vAlign w:val="bottom"/>
          </w:tcPr>
          <w:p w14:paraId="5D59000E" w14:textId="77777777" w:rsidR="00C15754" w:rsidRDefault="00C15754">
            <w:pPr>
              <w:spacing w:line="276" w:lineRule="auto"/>
              <w:rPr>
                <w:lang w:val="ru-RU" w:eastAsia="en-US"/>
              </w:rPr>
            </w:pPr>
          </w:p>
        </w:tc>
        <w:tc>
          <w:tcPr>
            <w:tcW w:w="698" w:type="dxa"/>
            <w:noWrap/>
            <w:vAlign w:val="bottom"/>
          </w:tcPr>
          <w:p w14:paraId="3A641265" w14:textId="77777777" w:rsidR="00C15754" w:rsidRDefault="00C15754">
            <w:pPr>
              <w:spacing w:line="276" w:lineRule="auto"/>
              <w:rPr>
                <w:lang w:val="ru-RU" w:eastAsia="en-US"/>
              </w:rPr>
            </w:pPr>
          </w:p>
        </w:tc>
      </w:tr>
      <w:tr w:rsidR="00C15754" w:rsidRPr="00C55613" w14:paraId="4E74B764" w14:textId="77777777" w:rsidTr="00981EFD">
        <w:trPr>
          <w:trHeight w:val="255"/>
        </w:trPr>
        <w:tc>
          <w:tcPr>
            <w:tcW w:w="9800" w:type="dxa"/>
            <w:gridSpan w:val="15"/>
            <w:noWrap/>
            <w:vAlign w:val="bottom"/>
            <w:hideMark/>
          </w:tcPr>
          <w:p w14:paraId="43FFFC09" w14:textId="77777777" w:rsidR="00C15754" w:rsidRDefault="00C15754">
            <w:pPr>
              <w:spacing w:line="276" w:lineRule="auto"/>
              <w:rPr>
                <w:lang w:val="ru-RU" w:eastAsia="en-US"/>
              </w:rPr>
            </w:pPr>
            <w:r>
              <w:rPr>
                <w:lang w:val="ru-RU" w:eastAsia="en-US"/>
              </w:rPr>
              <w:t>осуществил прием платежей физических лиц в пользу Поставщика услуг на общую сумму:</w:t>
            </w:r>
          </w:p>
        </w:tc>
      </w:tr>
      <w:tr w:rsidR="00C15754" w:rsidRPr="00C55613" w14:paraId="11A41A51" w14:textId="77777777" w:rsidTr="00981EFD">
        <w:trPr>
          <w:trHeight w:val="240"/>
        </w:trPr>
        <w:tc>
          <w:tcPr>
            <w:tcW w:w="3334" w:type="dxa"/>
            <w:gridSpan w:val="6"/>
            <w:vMerge w:val="restart"/>
            <w:tcBorders>
              <w:top w:val="single" w:sz="8" w:space="0" w:color="auto"/>
              <w:left w:val="single" w:sz="8" w:space="0" w:color="auto"/>
              <w:bottom w:val="single" w:sz="8" w:space="0" w:color="auto"/>
              <w:right w:val="single" w:sz="8" w:space="0" w:color="auto"/>
            </w:tcBorders>
            <w:noWrap/>
            <w:vAlign w:val="center"/>
            <w:hideMark/>
          </w:tcPr>
          <w:p w14:paraId="6EAC5429" w14:textId="77777777" w:rsidR="00C15754" w:rsidRDefault="00C15754">
            <w:pPr>
              <w:spacing w:line="276" w:lineRule="auto"/>
              <w:jc w:val="center"/>
              <w:rPr>
                <w:b/>
                <w:bCs/>
                <w:lang w:val="ru-RU" w:eastAsia="en-US"/>
              </w:rPr>
            </w:pPr>
            <w:r>
              <w:rPr>
                <w:b/>
                <w:bCs/>
                <w:lang w:val="ru-RU" w:eastAsia="en-US"/>
              </w:rPr>
              <w:t> </w:t>
            </w:r>
          </w:p>
        </w:tc>
        <w:tc>
          <w:tcPr>
            <w:tcW w:w="814" w:type="dxa"/>
            <w:noWrap/>
            <w:vAlign w:val="bottom"/>
          </w:tcPr>
          <w:p w14:paraId="6425AB1E" w14:textId="77777777" w:rsidR="00C15754" w:rsidRDefault="00C15754">
            <w:pPr>
              <w:spacing w:line="276" w:lineRule="auto"/>
              <w:rPr>
                <w:lang w:val="ru-RU" w:eastAsia="en-US"/>
              </w:rPr>
            </w:pPr>
          </w:p>
        </w:tc>
        <w:tc>
          <w:tcPr>
            <w:tcW w:w="723" w:type="dxa"/>
            <w:noWrap/>
            <w:vAlign w:val="bottom"/>
          </w:tcPr>
          <w:p w14:paraId="1422926A" w14:textId="77777777" w:rsidR="00C15754" w:rsidRDefault="00C15754">
            <w:pPr>
              <w:spacing w:line="276" w:lineRule="auto"/>
              <w:rPr>
                <w:lang w:val="ru-RU" w:eastAsia="en-US"/>
              </w:rPr>
            </w:pPr>
          </w:p>
        </w:tc>
        <w:tc>
          <w:tcPr>
            <w:tcW w:w="723" w:type="dxa"/>
            <w:noWrap/>
            <w:vAlign w:val="bottom"/>
          </w:tcPr>
          <w:p w14:paraId="0D57B14C" w14:textId="77777777" w:rsidR="00C15754" w:rsidRDefault="00C15754">
            <w:pPr>
              <w:spacing w:line="276" w:lineRule="auto"/>
              <w:rPr>
                <w:lang w:val="ru-RU" w:eastAsia="en-US"/>
              </w:rPr>
            </w:pPr>
          </w:p>
        </w:tc>
        <w:tc>
          <w:tcPr>
            <w:tcW w:w="724" w:type="dxa"/>
            <w:noWrap/>
            <w:vAlign w:val="bottom"/>
          </w:tcPr>
          <w:p w14:paraId="78395A57" w14:textId="77777777" w:rsidR="00C15754" w:rsidRDefault="00C15754">
            <w:pPr>
              <w:spacing w:line="276" w:lineRule="auto"/>
              <w:rPr>
                <w:lang w:val="ru-RU" w:eastAsia="en-US"/>
              </w:rPr>
            </w:pPr>
          </w:p>
        </w:tc>
        <w:tc>
          <w:tcPr>
            <w:tcW w:w="696" w:type="dxa"/>
            <w:noWrap/>
            <w:vAlign w:val="bottom"/>
          </w:tcPr>
          <w:p w14:paraId="4B4BC27A" w14:textId="77777777" w:rsidR="00C15754" w:rsidRDefault="00C15754">
            <w:pPr>
              <w:spacing w:line="276" w:lineRule="auto"/>
              <w:rPr>
                <w:lang w:val="ru-RU" w:eastAsia="en-US"/>
              </w:rPr>
            </w:pPr>
          </w:p>
        </w:tc>
        <w:tc>
          <w:tcPr>
            <w:tcW w:w="696" w:type="dxa"/>
            <w:noWrap/>
            <w:vAlign w:val="bottom"/>
          </w:tcPr>
          <w:p w14:paraId="34709A5D" w14:textId="77777777" w:rsidR="00C15754" w:rsidRDefault="00C15754">
            <w:pPr>
              <w:spacing w:line="276" w:lineRule="auto"/>
              <w:rPr>
                <w:lang w:val="ru-RU" w:eastAsia="en-US"/>
              </w:rPr>
            </w:pPr>
          </w:p>
        </w:tc>
        <w:tc>
          <w:tcPr>
            <w:tcW w:w="696" w:type="dxa"/>
            <w:noWrap/>
            <w:vAlign w:val="bottom"/>
          </w:tcPr>
          <w:p w14:paraId="5EDEA5AB" w14:textId="77777777" w:rsidR="00C15754" w:rsidRDefault="00C15754">
            <w:pPr>
              <w:spacing w:line="276" w:lineRule="auto"/>
              <w:rPr>
                <w:lang w:val="ru-RU" w:eastAsia="en-US"/>
              </w:rPr>
            </w:pPr>
          </w:p>
        </w:tc>
        <w:tc>
          <w:tcPr>
            <w:tcW w:w="696" w:type="dxa"/>
            <w:noWrap/>
            <w:vAlign w:val="bottom"/>
          </w:tcPr>
          <w:p w14:paraId="1E8680B1" w14:textId="77777777" w:rsidR="00C15754" w:rsidRDefault="00C15754">
            <w:pPr>
              <w:spacing w:line="276" w:lineRule="auto"/>
              <w:rPr>
                <w:lang w:val="ru-RU" w:eastAsia="en-US"/>
              </w:rPr>
            </w:pPr>
          </w:p>
        </w:tc>
        <w:tc>
          <w:tcPr>
            <w:tcW w:w="698" w:type="dxa"/>
            <w:noWrap/>
            <w:vAlign w:val="bottom"/>
          </w:tcPr>
          <w:p w14:paraId="2903CB89" w14:textId="77777777" w:rsidR="00C15754" w:rsidRDefault="00C15754">
            <w:pPr>
              <w:spacing w:line="276" w:lineRule="auto"/>
              <w:rPr>
                <w:lang w:val="ru-RU" w:eastAsia="en-US"/>
              </w:rPr>
            </w:pPr>
          </w:p>
        </w:tc>
      </w:tr>
      <w:tr w:rsidR="00C15754" w14:paraId="5459AF3F" w14:textId="77777777" w:rsidTr="00981EFD">
        <w:trPr>
          <w:trHeight w:val="225"/>
        </w:trPr>
        <w:tc>
          <w:tcPr>
            <w:tcW w:w="0" w:type="auto"/>
            <w:gridSpan w:val="6"/>
            <w:vMerge/>
            <w:tcBorders>
              <w:top w:val="single" w:sz="8" w:space="0" w:color="auto"/>
              <w:left w:val="single" w:sz="8" w:space="0" w:color="auto"/>
              <w:bottom w:val="single" w:sz="8" w:space="0" w:color="auto"/>
              <w:right w:val="single" w:sz="8" w:space="0" w:color="auto"/>
            </w:tcBorders>
            <w:vAlign w:val="center"/>
            <w:hideMark/>
          </w:tcPr>
          <w:p w14:paraId="5F925D35" w14:textId="77777777" w:rsidR="00C15754" w:rsidRDefault="00C15754">
            <w:pPr>
              <w:spacing w:line="276" w:lineRule="auto"/>
              <w:rPr>
                <w:b/>
                <w:bCs/>
                <w:lang w:val="ru-RU" w:eastAsia="en-US"/>
              </w:rPr>
            </w:pPr>
          </w:p>
        </w:tc>
        <w:tc>
          <w:tcPr>
            <w:tcW w:w="814" w:type="dxa"/>
            <w:noWrap/>
            <w:vAlign w:val="bottom"/>
            <w:hideMark/>
          </w:tcPr>
          <w:p w14:paraId="0D0E948C" w14:textId="77777777" w:rsidR="00C15754" w:rsidRDefault="00C15754">
            <w:pPr>
              <w:spacing w:line="276" w:lineRule="auto"/>
              <w:rPr>
                <w:lang w:val="ru-RU" w:eastAsia="en-US"/>
              </w:rPr>
            </w:pPr>
            <w:r>
              <w:rPr>
                <w:lang w:val="ru-RU" w:eastAsia="en-US"/>
              </w:rPr>
              <w:t>рублей</w:t>
            </w:r>
          </w:p>
        </w:tc>
        <w:tc>
          <w:tcPr>
            <w:tcW w:w="723" w:type="dxa"/>
            <w:noWrap/>
            <w:vAlign w:val="bottom"/>
          </w:tcPr>
          <w:p w14:paraId="03656D9E" w14:textId="77777777" w:rsidR="00C15754" w:rsidRDefault="00C15754">
            <w:pPr>
              <w:spacing w:line="276" w:lineRule="auto"/>
              <w:rPr>
                <w:lang w:val="ru-RU" w:eastAsia="en-US"/>
              </w:rPr>
            </w:pPr>
          </w:p>
        </w:tc>
        <w:tc>
          <w:tcPr>
            <w:tcW w:w="723" w:type="dxa"/>
            <w:noWrap/>
            <w:vAlign w:val="bottom"/>
          </w:tcPr>
          <w:p w14:paraId="652B070F" w14:textId="77777777" w:rsidR="00C15754" w:rsidRDefault="00C15754">
            <w:pPr>
              <w:spacing w:line="276" w:lineRule="auto"/>
              <w:rPr>
                <w:lang w:val="ru-RU" w:eastAsia="en-US"/>
              </w:rPr>
            </w:pPr>
          </w:p>
        </w:tc>
        <w:tc>
          <w:tcPr>
            <w:tcW w:w="724" w:type="dxa"/>
            <w:noWrap/>
            <w:vAlign w:val="bottom"/>
          </w:tcPr>
          <w:p w14:paraId="3EBAC149" w14:textId="77777777" w:rsidR="00C15754" w:rsidRDefault="00C15754">
            <w:pPr>
              <w:spacing w:line="276" w:lineRule="auto"/>
              <w:rPr>
                <w:lang w:val="ru-RU" w:eastAsia="en-US"/>
              </w:rPr>
            </w:pPr>
          </w:p>
        </w:tc>
        <w:tc>
          <w:tcPr>
            <w:tcW w:w="696" w:type="dxa"/>
            <w:noWrap/>
            <w:vAlign w:val="bottom"/>
          </w:tcPr>
          <w:p w14:paraId="1D95EA82" w14:textId="77777777" w:rsidR="00C15754" w:rsidRDefault="00C15754">
            <w:pPr>
              <w:spacing w:line="276" w:lineRule="auto"/>
              <w:rPr>
                <w:lang w:val="ru-RU" w:eastAsia="en-US"/>
              </w:rPr>
            </w:pPr>
          </w:p>
        </w:tc>
        <w:tc>
          <w:tcPr>
            <w:tcW w:w="696" w:type="dxa"/>
            <w:noWrap/>
            <w:vAlign w:val="bottom"/>
          </w:tcPr>
          <w:p w14:paraId="1B5240AA" w14:textId="77777777" w:rsidR="00C15754" w:rsidRDefault="00C15754">
            <w:pPr>
              <w:spacing w:line="276" w:lineRule="auto"/>
              <w:rPr>
                <w:lang w:val="ru-RU" w:eastAsia="en-US"/>
              </w:rPr>
            </w:pPr>
          </w:p>
        </w:tc>
        <w:tc>
          <w:tcPr>
            <w:tcW w:w="696" w:type="dxa"/>
            <w:noWrap/>
            <w:vAlign w:val="bottom"/>
          </w:tcPr>
          <w:p w14:paraId="3D877F84" w14:textId="77777777" w:rsidR="00C15754" w:rsidRDefault="00C15754">
            <w:pPr>
              <w:spacing w:line="276" w:lineRule="auto"/>
              <w:rPr>
                <w:lang w:val="ru-RU" w:eastAsia="en-US"/>
              </w:rPr>
            </w:pPr>
          </w:p>
        </w:tc>
        <w:tc>
          <w:tcPr>
            <w:tcW w:w="696" w:type="dxa"/>
            <w:noWrap/>
            <w:vAlign w:val="bottom"/>
          </w:tcPr>
          <w:p w14:paraId="1233C8EB" w14:textId="77777777" w:rsidR="00C15754" w:rsidRDefault="00C15754">
            <w:pPr>
              <w:spacing w:line="276" w:lineRule="auto"/>
              <w:rPr>
                <w:lang w:val="ru-RU" w:eastAsia="en-US"/>
              </w:rPr>
            </w:pPr>
          </w:p>
        </w:tc>
        <w:tc>
          <w:tcPr>
            <w:tcW w:w="698" w:type="dxa"/>
            <w:noWrap/>
            <w:vAlign w:val="bottom"/>
          </w:tcPr>
          <w:p w14:paraId="67AF8A4E" w14:textId="77777777" w:rsidR="00C15754" w:rsidRDefault="00C15754">
            <w:pPr>
              <w:spacing w:line="276" w:lineRule="auto"/>
              <w:rPr>
                <w:lang w:val="ru-RU" w:eastAsia="en-US"/>
              </w:rPr>
            </w:pPr>
          </w:p>
        </w:tc>
      </w:tr>
      <w:tr w:rsidR="00C15754" w14:paraId="0AA1C5C6" w14:textId="77777777" w:rsidTr="00981EFD">
        <w:trPr>
          <w:trHeight w:val="225"/>
        </w:trPr>
        <w:tc>
          <w:tcPr>
            <w:tcW w:w="0" w:type="auto"/>
            <w:gridSpan w:val="6"/>
            <w:vMerge/>
            <w:tcBorders>
              <w:top w:val="single" w:sz="8" w:space="0" w:color="auto"/>
              <w:left w:val="single" w:sz="8" w:space="0" w:color="auto"/>
              <w:bottom w:val="single" w:sz="8" w:space="0" w:color="auto"/>
              <w:right w:val="single" w:sz="8" w:space="0" w:color="auto"/>
            </w:tcBorders>
            <w:vAlign w:val="center"/>
            <w:hideMark/>
          </w:tcPr>
          <w:p w14:paraId="0FA4E6B8" w14:textId="77777777" w:rsidR="00C15754" w:rsidRDefault="00C15754">
            <w:pPr>
              <w:spacing w:line="276" w:lineRule="auto"/>
              <w:rPr>
                <w:b/>
                <w:bCs/>
                <w:lang w:val="ru-RU" w:eastAsia="en-US"/>
              </w:rPr>
            </w:pPr>
          </w:p>
        </w:tc>
        <w:tc>
          <w:tcPr>
            <w:tcW w:w="814" w:type="dxa"/>
            <w:noWrap/>
            <w:vAlign w:val="bottom"/>
          </w:tcPr>
          <w:p w14:paraId="4433EAB9" w14:textId="77777777" w:rsidR="00C15754" w:rsidRDefault="00C15754">
            <w:pPr>
              <w:spacing w:line="276" w:lineRule="auto"/>
              <w:rPr>
                <w:lang w:val="ru-RU" w:eastAsia="en-US"/>
              </w:rPr>
            </w:pPr>
          </w:p>
        </w:tc>
        <w:tc>
          <w:tcPr>
            <w:tcW w:w="723" w:type="dxa"/>
            <w:noWrap/>
            <w:vAlign w:val="bottom"/>
          </w:tcPr>
          <w:p w14:paraId="16C098CC" w14:textId="77777777" w:rsidR="00C15754" w:rsidRDefault="00C15754">
            <w:pPr>
              <w:spacing w:line="276" w:lineRule="auto"/>
              <w:rPr>
                <w:lang w:val="ru-RU" w:eastAsia="en-US"/>
              </w:rPr>
            </w:pPr>
          </w:p>
        </w:tc>
        <w:tc>
          <w:tcPr>
            <w:tcW w:w="723" w:type="dxa"/>
            <w:noWrap/>
            <w:vAlign w:val="bottom"/>
          </w:tcPr>
          <w:p w14:paraId="75B27890" w14:textId="77777777" w:rsidR="00C15754" w:rsidRDefault="00C15754">
            <w:pPr>
              <w:spacing w:line="276" w:lineRule="auto"/>
              <w:rPr>
                <w:lang w:val="ru-RU" w:eastAsia="en-US"/>
              </w:rPr>
            </w:pPr>
          </w:p>
        </w:tc>
        <w:tc>
          <w:tcPr>
            <w:tcW w:w="724" w:type="dxa"/>
            <w:noWrap/>
            <w:vAlign w:val="bottom"/>
          </w:tcPr>
          <w:p w14:paraId="5AC81DD4" w14:textId="77777777" w:rsidR="00C15754" w:rsidRDefault="00C15754">
            <w:pPr>
              <w:spacing w:line="276" w:lineRule="auto"/>
              <w:rPr>
                <w:lang w:val="ru-RU" w:eastAsia="en-US"/>
              </w:rPr>
            </w:pPr>
          </w:p>
        </w:tc>
        <w:tc>
          <w:tcPr>
            <w:tcW w:w="696" w:type="dxa"/>
            <w:noWrap/>
            <w:vAlign w:val="bottom"/>
          </w:tcPr>
          <w:p w14:paraId="4A2D2F0C" w14:textId="77777777" w:rsidR="00C15754" w:rsidRDefault="00C15754">
            <w:pPr>
              <w:spacing w:line="276" w:lineRule="auto"/>
              <w:rPr>
                <w:lang w:val="ru-RU" w:eastAsia="en-US"/>
              </w:rPr>
            </w:pPr>
          </w:p>
        </w:tc>
        <w:tc>
          <w:tcPr>
            <w:tcW w:w="696" w:type="dxa"/>
            <w:noWrap/>
            <w:vAlign w:val="bottom"/>
          </w:tcPr>
          <w:p w14:paraId="4272C1D1" w14:textId="77777777" w:rsidR="00C15754" w:rsidRDefault="00C15754">
            <w:pPr>
              <w:spacing w:line="276" w:lineRule="auto"/>
              <w:rPr>
                <w:lang w:val="ru-RU" w:eastAsia="en-US"/>
              </w:rPr>
            </w:pPr>
          </w:p>
        </w:tc>
        <w:tc>
          <w:tcPr>
            <w:tcW w:w="696" w:type="dxa"/>
            <w:noWrap/>
            <w:vAlign w:val="bottom"/>
          </w:tcPr>
          <w:p w14:paraId="47823C54" w14:textId="77777777" w:rsidR="00C15754" w:rsidRDefault="00C15754">
            <w:pPr>
              <w:spacing w:line="276" w:lineRule="auto"/>
              <w:rPr>
                <w:lang w:val="ru-RU" w:eastAsia="en-US"/>
              </w:rPr>
            </w:pPr>
          </w:p>
        </w:tc>
        <w:tc>
          <w:tcPr>
            <w:tcW w:w="696" w:type="dxa"/>
            <w:noWrap/>
            <w:vAlign w:val="bottom"/>
          </w:tcPr>
          <w:p w14:paraId="6A512E57" w14:textId="77777777" w:rsidR="00C15754" w:rsidRDefault="00C15754">
            <w:pPr>
              <w:spacing w:line="276" w:lineRule="auto"/>
              <w:rPr>
                <w:lang w:val="ru-RU" w:eastAsia="en-US"/>
              </w:rPr>
            </w:pPr>
          </w:p>
        </w:tc>
        <w:tc>
          <w:tcPr>
            <w:tcW w:w="698" w:type="dxa"/>
            <w:noWrap/>
            <w:vAlign w:val="bottom"/>
          </w:tcPr>
          <w:p w14:paraId="476BB8EA" w14:textId="77777777" w:rsidR="00C15754" w:rsidRDefault="00C15754">
            <w:pPr>
              <w:spacing w:line="276" w:lineRule="auto"/>
              <w:rPr>
                <w:lang w:val="ru-RU" w:eastAsia="en-US"/>
              </w:rPr>
            </w:pPr>
          </w:p>
        </w:tc>
      </w:tr>
      <w:tr w:rsidR="00C15754" w14:paraId="6A7C81DD" w14:textId="77777777" w:rsidTr="00981EFD">
        <w:trPr>
          <w:trHeight w:val="225"/>
        </w:trPr>
        <w:tc>
          <w:tcPr>
            <w:tcW w:w="932" w:type="dxa"/>
            <w:gridSpan w:val="2"/>
            <w:noWrap/>
            <w:vAlign w:val="bottom"/>
          </w:tcPr>
          <w:p w14:paraId="7B2CEB75" w14:textId="77777777" w:rsidR="00C15754" w:rsidRDefault="00C15754">
            <w:pPr>
              <w:spacing w:line="276" w:lineRule="auto"/>
              <w:rPr>
                <w:lang w:val="ru-RU" w:eastAsia="en-US"/>
              </w:rPr>
            </w:pPr>
          </w:p>
        </w:tc>
        <w:tc>
          <w:tcPr>
            <w:tcW w:w="932" w:type="dxa"/>
            <w:gridSpan w:val="2"/>
            <w:noWrap/>
            <w:vAlign w:val="bottom"/>
          </w:tcPr>
          <w:p w14:paraId="0551DFFE" w14:textId="77777777" w:rsidR="00C15754" w:rsidRDefault="00C15754">
            <w:pPr>
              <w:spacing w:line="276" w:lineRule="auto"/>
              <w:rPr>
                <w:lang w:val="ru-RU" w:eastAsia="en-US"/>
              </w:rPr>
            </w:pPr>
          </w:p>
        </w:tc>
        <w:tc>
          <w:tcPr>
            <w:tcW w:w="735" w:type="dxa"/>
            <w:noWrap/>
            <w:vAlign w:val="bottom"/>
          </w:tcPr>
          <w:p w14:paraId="310AC9BF" w14:textId="77777777" w:rsidR="00C15754" w:rsidRDefault="00C15754">
            <w:pPr>
              <w:spacing w:line="276" w:lineRule="auto"/>
              <w:rPr>
                <w:lang w:val="ru-RU" w:eastAsia="en-US"/>
              </w:rPr>
            </w:pPr>
          </w:p>
        </w:tc>
        <w:tc>
          <w:tcPr>
            <w:tcW w:w="735" w:type="dxa"/>
            <w:noWrap/>
            <w:vAlign w:val="bottom"/>
          </w:tcPr>
          <w:p w14:paraId="05EA8041" w14:textId="77777777" w:rsidR="00C15754" w:rsidRDefault="00C15754">
            <w:pPr>
              <w:spacing w:line="276" w:lineRule="auto"/>
              <w:rPr>
                <w:lang w:val="ru-RU" w:eastAsia="en-US"/>
              </w:rPr>
            </w:pPr>
          </w:p>
        </w:tc>
        <w:tc>
          <w:tcPr>
            <w:tcW w:w="814" w:type="dxa"/>
            <w:noWrap/>
            <w:vAlign w:val="bottom"/>
          </w:tcPr>
          <w:p w14:paraId="1046E541" w14:textId="77777777" w:rsidR="00C15754" w:rsidRDefault="00C15754">
            <w:pPr>
              <w:spacing w:line="276" w:lineRule="auto"/>
              <w:rPr>
                <w:lang w:val="ru-RU" w:eastAsia="en-US"/>
              </w:rPr>
            </w:pPr>
          </w:p>
        </w:tc>
        <w:tc>
          <w:tcPr>
            <w:tcW w:w="723" w:type="dxa"/>
            <w:noWrap/>
            <w:vAlign w:val="bottom"/>
          </w:tcPr>
          <w:p w14:paraId="0AD5A577" w14:textId="77777777" w:rsidR="00C15754" w:rsidRDefault="00C15754">
            <w:pPr>
              <w:spacing w:line="276" w:lineRule="auto"/>
              <w:rPr>
                <w:lang w:val="ru-RU" w:eastAsia="en-US"/>
              </w:rPr>
            </w:pPr>
          </w:p>
        </w:tc>
        <w:tc>
          <w:tcPr>
            <w:tcW w:w="723" w:type="dxa"/>
            <w:noWrap/>
            <w:vAlign w:val="bottom"/>
          </w:tcPr>
          <w:p w14:paraId="41397835" w14:textId="77777777" w:rsidR="00C15754" w:rsidRDefault="00C15754">
            <w:pPr>
              <w:spacing w:line="276" w:lineRule="auto"/>
              <w:rPr>
                <w:lang w:val="ru-RU" w:eastAsia="en-US"/>
              </w:rPr>
            </w:pPr>
          </w:p>
        </w:tc>
        <w:tc>
          <w:tcPr>
            <w:tcW w:w="724" w:type="dxa"/>
            <w:noWrap/>
            <w:vAlign w:val="bottom"/>
          </w:tcPr>
          <w:p w14:paraId="54C56903" w14:textId="77777777" w:rsidR="00C15754" w:rsidRDefault="00C15754">
            <w:pPr>
              <w:spacing w:line="276" w:lineRule="auto"/>
              <w:rPr>
                <w:lang w:val="ru-RU" w:eastAsia="en-US"/>
              </w:rPr>
            </w:pPr>
          </w:p>
        </w:tc>
        <w:tc>
          <w:tcPr>
            <w:tcW w:w="696" w:type="dxa"/>
            <w:noWrap/>
            <w:vAlign w:val="bottom"/>
          </w:tcPr>
          <w:p w14:paraId="345A772D" w14:textId="77777777" w:rsidR="00C15754" w:rsidRDefault="00C15754">
            <w:pPr>
              <w:spacing w:line="276" w:lineRule="auto"/>
              <w:rPr>
                <w:lang w:val="ru-RU" w:eastAsia="en-US"/>
              </w:rPr>
            </w:pPr>
          </w:p>
        </w:tc>
        <w:tc>
          <w:tcPr>
            <w:tcW w:w="696" w:type="dxa"/>
            <w:noWrap/>
            <w:vAlign w:val="bottom"/>
          </w:tcPr>
          <w:p w14:paraId="0D9AC015" w14:textId="77777777" w:rsidR="00C15754" w:rsidRDefault="00C15754">
            <w:pPr>
              <w:spacing w:line="276" w:lineRule="auto"/>
              <w:rPr>
                <w:lang w:val="ru-RU" w:eastAsia="en-US"/>
              </w:rPr>
            </w:pPr>
          </w:p>
        </w:tc>
        <w:tc>
          <w:tcPr>
            <w:tcW w:w="696" w:type="dxa"/>
            <w:noWrap/>
            <w:vAlign w:val="bottom"/>
          </w:tcPr>
          <w:p w14:paraId="04C7AB17" w14:textId="77777777" w:rsidR="00C15754" w:rsidRDefault="00C15754">
            <w:pPr>
              <w:spacing w:line="276" w:lineRule="auto"/>
              <w:rPr>
                <w:lang w:val="ru-RU" w:eastAsia="en-US"/>
              </w:rPr>
            </w:pPr>
          </w:p>
        </w:tc>
        <w:tc>
          <w:tcPr>
            <w:tcW w:w="696" w:type="dxa"/>
            <w:noWrap/>
            <w:vAlign w:val="bottom"/>
          </w:tcPr>
          <w:p w14:paraId="7AFB5370" w14:textId="77777777" w:rsidR="00C15754" w:rsidRDefault="00C15754">
            <w:pPr>
              <w:spacing w:line="276" w:lineRule="auto"/>
              <w:rPr>
                <w:lang w:val="ru-RU" w:eastAsia="en-US"/>
              </w:rPr>
            </w:pPr>
          </w:p>
        </w:tc>
        <w:tc>
          <w:tcPr>
            <w:tcW w:w="698" w:type="dxa"/>
            <w:noWrap/>
            <w:vAlign w:val="bottom"/>
          </w:tcPr>
          <w:p w14:paraId="16BCF7D6" w14:textId="77777777" w:rsidR="00C15754" w:rsidRDefault="00C15754">
            <w:pPr>
              <w:spacing w:line="276" w:lineRule="auto"/>
              <w:rPr>
                <w:lang w:val="ru-RU" w:eastAsia="en-US"/>
              </w:rPr>
            </w:pPr>
          </w:p>
        </w:tc>
      </w:tr>
      <w:tr w:rsidR="00C15754" w:rsidRPr="00C55613" w14:paraId="77A188C9" w14:textId="77777777" w:rsidTr="00981EFD">
        <w:trPr>
          <w:trHeight w:val="240"/>
        </w:trPr>
        <w:tc>
          <w:tcPr>
            <w:tcW w:w="7710" w:type="dxa"/>
            <w:gridSpan w:val="12"/>
            <w:noWrap/>
            <w:vAlign w:val="bottom"/>
            <w:hideMark/>
          </w:tcPr>
          <w:p w14:paraId="458EF32C" w14:textId="77777777" w:rsidR="00C15754" w:rsidRDefault="00C15754">
            <w:pPr>
              <w:spacing w:line="276" w:lineRule="auto"/>
              <w:rPr>
                <w:lang w:val="ru-RU" w:eastAsia="en-US"/>
              </w:rPr>
            </w:pPr>
            <w:r>
              <w:rPr>
                <w:lang w:val="ru-RU" w:eastAsia="en-US"/>
              </w:rPr>
              <w:t>общий размер вознаграждения за услуги по приему платежей физических лиц</w:t>
            </w:r>
          </w:p>
        </w:tc>
        <w:tc>
          <w:tcPr>
            <w:tcW w:w="696" w:type="dxa"/>
            <w:noWrap/>
            <w:vAlign w:val="bottom"/>
          </w:tcPr>
          <w:p w14:paraId="1813AA71" w14:textId="77777777" w:rsidR="00C15754" w:rsidRDefault="00C15754">
            <w:pPr>
              <w:spacing w:line="276" w:lineRule="auto"/>
              <w:rPr>
                <w:lang w:val="ru-RU" w:eastAsia="en-US"/>
              </w:rPr>
            </w:pPr>
          </w:p>
        </w:tc>
        <w:tc>
          <w:tcPr>
            <w:tcW w:w="696" w:type="dxa"/>
            <w:noWrap/>
            <w:vAlign w:val="bottom"/>
          </w:tcPr>
          <w:p w14:paraId="457E6128" w14:textId="77777777" w:rsidR="00C15754" w:rsidRDefault="00C15754">
            <w:pPr>
              <w:spacing w:line="276" w:lineRule="auto"/>
              <w:rPr>
                <w:lang w:val="ru-RU" w:eastAsia="en-US"/>
              </w:rPr>
            </w:pPr>
          </w:p>
        </w:tc>
        <w:tc>
          <w:tcPr>
            <w:tcW w:w="698" w:type="dxa"/>
            <w:noWrap/>
            <w:vAlign w:val="bottom"/>
          </w:tcPr>
          <w:p w14:paraId="1C620689" w14:textId="77777777" w:rsidR="00C15754" w:rsidRDefault="00C15754">
            <w:pPr>
              <w:spacing w:line="276" w:lineRule="auto"/>
              <w:rPr>
                <w:lang w:val="ru-RU" w:eastAsia="en-US"/>
              </w:rPr>
            </w:pPr>
          </w:p>
        </w:tc>
      </w:tr>
      <w:tr w:rsidR="00C15754" w:rsidRPr="00C55613" w14:paraId="52148D80" w14:textId="77777777" w:rsidTr="00981EFD">
        <w:trPr>
          <w:trHeight w:val="225"/>
        </w:trPr>
        <w:tc>
          <w:tcPr>
            <w:tcW w:w="3334" w:type="dxa"/>
            <w:gridSpan w:val="6"/>
            <w:vMerge w:val="restart"/>
            <w:tcBorders>
              <w:top w:val="single" w:sz="8" w:space="0" w:color="auto"/>
              <w:left w:val="single" w:sz="8" w:space="0" w:color="auto"/>
              <w:bottom w:val="single" w:sz="8" w:space="0" w:color="auto"/>
              <w:right w:val="single" w:sz="8" w:space="0" w:color="auto"/>
            </w:tcBorders>
            <w:noWrap/>
            <w:vAlign w:val="center"/>
            <w:hideMark/>
          </w:tcPr>
          <w:p w14:paraId="0B09911E" w14:textId="77777777" w:rsidR="00C15754" w:rsidRDefault="00C15754">
            <w:pPr>
              <w:spacing w:line="276" w:lineRule="auto"/>
              <w:jc w:val="center"/>
              <w:rPr>
                <w:b/>
                <w:bCs/>
                <w:lang w:val="ru-RU" w:eastAsia="en-US"/>
              </w:rPr>
            </w:pPr>
            <w:r>
              <w:rPr>
                <w:b/>
                <w:bCs/>
                <w:lang w:val="ru-RU" w:eastAsia="en-US"/>
              </w:rPr>
              <w:t> </w:t>
            </w:r>
          </w:p>
        </w:tc>
        <w:tc>
          <w:tcPr>
            <w:tcW w:w="814" w:type="dxa"/>
            <w:noWrap/>
            <w:vAlign w:val="bottom"/>
          </w:tcPr>
          <w:p w14:paraId="0910D663" w14:textId="77777777" w:rsidR="00C15754" w:rsidRDefault="00C15754">
            <w:pPr>
              <w:spacing w:line="276" w:lineRule="auto"/>
              <w:rPr>
                <w:lang w:val="ru-RU" w:eastAsia="en-US"/>
              </w:rPr>
            </w:pPr>
          </w:p>
        </w:tc>
        <w:tc>
          <w:tcPr>
            <w:tcW w:w="723" w:type="dxa"/>
            <w:noWrap/>
            <w:vAlign w:val="bottom"/>
          </w:tcPr>
          <w:p w14:paraId="65FD4710" w14:textId="77777777" w:rsidR="00C15754" w:rsidRDefault="00C15754">
            <w:pPr>
              <w:spacing w:line="276" w:lineRule="auto"/>
              <w:rPr>
                <w:lang w:val="ru-RU" w:eastAsia="en-US"/>
              </w:rPr>
            </w:pPr>
          </w:p>
        </w:tc>
        <w:tc>
          <w:tcPr>
            <w:tcW w:w="723" w:type="dxa"/>
            <w:noWrap/>
            <w:vAlign w:val="bottom"/>
          </w:tcPr>
          <w:p w14:paraId="409C2C5F" w14:textId="77777777" w:rsidR="00C15754" w:rsidRDefault="00C15754">
            <w:pPr>
              <w:spacing w:line="276" w:lineRule="auto"/>
              <w:rPr>
                <w:lang w:val="ru-RU" w:eastAsia="en-US"/>
              </w:rPr>
            </w:pPr>
          </w:p>
        </w:tc>
        <w:tc>
          <w:tcPr>
            <w:tcW w:w="724" w:type="dxa"/>
            <w:noWrap/>
            <w:vAlign w:val="bottom"/>
          </w:tcPr>
          <w:p w14:paraId="425F0025" w14:textId="77777777" w:rsidR="00C15754" w:rsidRDefault="00C15754">
            <w:pPr>
              <w:spacing w:line="276" w:lineRule="auto"/>
              <w:rPr>
                <w:lang w:val="ru-RU" w:eastAsia="en-US"/>
              </w:rPr>
            </w:pPr>
          </w:p>
        </w:tc>
        <w:tc>
          <w:tcPr>
            <w:tcW w:w="696" w:type="dxa"/>
            <w:noWrap/>
            <w:vAlign w:val="bottom"/>
          </w:tcPr>
          <w:p w14:paraId="519557CB" w14:textId="77777777" w:rsidR="00C15754" w:rsidRDefault="00C15754">
            <w:pPr>
              <w:spacing w:line="276" w:lineRule="auto"/>
              <w:rPr>
                <w:lang w:val="ru-RU" w:eastAsia="en-US"/>
              </w:rPr>
            </w:pPr>
          </w:p>
        </w:tc>
        <w:tc>
          <w:tcPr>
            <w:tcW w:w="696" w:type="dxa"/>
            <w:noWrap/>
            <w:vAlign w:val="bottom"/>
          </w:tcPr>
          <w:p w14:paraId="6955E41B" w14:textId="77777777" w:rsidR="00C15754" w:rsidRDefault="00C15754">
            <w:pPr>
              <w:spacing w:line="276" w:lineRule="auto"/>
              <w:rPr>
                <w:lang w:val="ru-RU" w:eastAsia="en-US"/>
              </w:rPr>
            </w:pPr>
          </w:p>
        </w:tc>
        <w:tc>
          <w:tcPr>
            <w:tcW w:w="696" w:type="dxa"/>
            <w:noWrap/>
            <w:vAlign w:val="bottom"/>
          </w:tcPr>
          <w:p w14:paraId="1F1CC617" w14:textId="77777777" w:rsidR="00C15754" w:rsidRDefault="00C15754">
            <w:pPr>
              <w:spacing w:line="276" w:lineRule="auto"/>
              <w:rPr>
                <w:lang w:val="ru-RU" w:eastAsia="en-US"/>
              </w:rPr>
            </w:pPr>
          </w:p>
        </w:tc>
        <w:tc>
          <w:tcPr>
            <w:tcW w:w="696" w:type="dxa"/>
            <w:noWrap/>
            <w:vAlign w:val="bottom"/>
          </w:tcPr>
          <w:p w14:paraId="2DE81183" w14:textId="77777777" w:rsidR="00C15754" w:rsidRDefault="00C15754">
            <w:pPr>
              <w:spacing w:line="276" w:lineRule="auto"/>
              <w:rPr>
                <w:lang w:val="ru-RU" w:eastAsia="en-US"/>
              </w:rPr>
            </w:pPr>
          </w:p>
        </w:tc>
        <w:tc>
          <w:tcPr>
            <w:tcW w:w="698" w:type="dxa"/>
            <w:noWrap/>
            <w:vAlign w:val="bottom"/>
          </w:tcPr>
          <w:p w14:paraId="3AF4880F" w14:textId="77777777" w:rsidR="00C15754" w:rsidRDefault="00C15754">
            <w:pPr>
              <w:spacing w:line="276" w:lineRule="auto"/>
              <w:rPr>
                <w:lang w:val="ru-RU" w:eastAsia="en-US"/>
              </w:rPr>
            </w:pPr>
          </w:p>
        </w:tc>
      </w:tr>
      <w:tr w:rsidR="00C15754" w14:paraId="1C7CE7C3" w14:textId="77777777" w:rsidTr="00981EFD">
        <w:trPr>
          <w:trHeight w:val="225"/>
        </w:trPr>
        <w:tc>
          <w:tcPr>
            <w:tcW w:w="0" w:type="auto"/>
            <w:gridSpan w:val="6"/>
            <w:vMerge/>
            <w:tcBorders>
              <w:top w:val="single" w:sz="8" w:space="0" w:color="auto"/>
              <w:left w:val="single" w:sz="8" w:space="0" w:color="auto"/>
              <w:bottom w:val="single" w:sz="8" w:space="0" w:color="auto"/>
              <w:right w:val="single" w:sz="8" w:space="0" w:color="auto"/>
            </w:tcBorders>
            <w:vAlign w:val="center"/>
            <w:hideMark/>
          </w:tcPr>
          <w:p w14:paraId="79855079" w14:textId="77777777" w:rsidR="00C15754" w:rsidRDefault="00C15754">
            <w:pPr>
              <w:spacing w:line="276" w:lineRule="auto"/>
              <w:rPr>
                <w:b/>
                <w:bCs/>
                <w:lang w:val="ru-RU" w:eastAsia="en-US"/>
              </w:rPr>
            </w:pPr>
          </w:p>
        </w:tc>
        <w:tc>
          <w:tcPr>
            <w:tcW w:w="814" w:type="dxa"/>
            <w:noWrap/>
            <w:vAlign w:val="bottom"/>
            <w:hideMark/>
          </w:tcPr>
          <w:p w14:paraId="0A6D1E28" w14:textId="77777777" w:rsidR="00C15754" w:rsidRDefault="00C15754">
            <w:pPr>
              <w:spacing w:line="276" w:lineRule="auto"/>
              <w:rPr>
                <w:lang w:val="ru-RU" w:eastAsia="en-US"/>
              </w:rPr>
            </w:pPr>
            <w:r>
              <w:rPr>
                <w:lang w:val="ru-RU" w:eastAsia="en-US"/>
              </w:rPr>
              <w:t>рублей</w:t>
            </w:r>
          </w:p>
        </w:tc>
        <w:tc>
          <w:tcPr>
            <w:tcW w:w="723" w:type="dxa"/>
            <w:noWrap/>
            <w:vAlign w:val="bottom"/>
          </w:tcPr>
          <w:p w14:paraId="172AA319" w14:textId="77777777" w:rsidR="00C15754" w:rsidRDefault="00C15754">
            <w:pPr>
              <w:spacing w:line="276" w:lineRule="auto"/>
              <w:rPr>
                <w:lang w:val="ru-RU" w:eastAsia="en-US"/>
              </w:rPr>
            </w:pPr>
          </w:p>
        </w:tc>
        <w:tc>
          <w:tcPr>
            <w:tcW w:w="723" w:type="dxa"/>
            <w:noWrap/>
            <w:vAlign w:val="bottom"/>
          </w:tcPr>
          <w:p w14:paraId="59BFC342" w14:textId="77777777" w:rsidR="00C15754" w:rsidRDefault="00C15754">
            <w:pPr>
              <w:spacing w:line="276" w:lineRule="auto"/>
              <w:rPr>
                <w:lang w:val="ru-RU" w:eastAsia="en-US"/>
              </w:rPr>
            </w:pPr>
          </w:p>
        </w:tc>
        <w:tc>
          <w:tcPr>
            <w:tcW w:w="724" w:type="dxa"/>
            <w:noWrap/>
            <w:vAlign w:val="bottom"/>
          </w:tcPr>
          <w:p w14:paraId="2CB29844" w14:textId="77777777" w:rsidR="00C15754" w:rsidRDefault="00C15754">
            <w:pPr>
              <w:spacing w:line="276" w:lineRule="auto"/>
              <w:rPr>
                <w:lang w:val="ru-RU" w:eastAsia="en-US"/>
              </w:rPr>
            </w:pPr>
          </w:p>
        </w:tc>
        <w:tc>
          <w:tcPr>
            <w:tcW w:w="696" w:type="dxa"/>
            <w:noWrap/>
            <w:vAlign w:val="bottom"/>
          </w:tcPr>
          <w:p w14:paraId="5A8821A6" w14:textId="77777777" w:rsidR="00C15754" w:rsidRDefault="00C15754">
            <w:pPr>
              <w:spacing w:line="276" w:lineRule="auto"/>
              <w:rPr>
                <w:lang w:val="ru-RU" w:eastAsia="en-US"/>
              </w:rPr>
            </w:pPr>
          </w:p>
        </w:tc>
        <w:tc>
          <w:tcPr>
            <w:tcW w:w="696" w:type="dxa"/>
            <w:noWrap/>
            <w:vAlign w:val="bottom"/>
          </w:tcPr>
          <w:p w14:paraId="337FB8F1" w14:textId="77777777" w:rsidR="00C15754" w:rsidRDefault="00C15754">
            <w:pPr>
              <w:spacing w:line="276" w:lineRule="auto"/>
              <w:rPr>
                <w:lang w:val="ru-RU" w:eastAsia="en-US"/>
              </w:rPr>
            </w:pPr>
          </w:p>
        </w:tc>
        <w:tc>
          <w:tcPr>
            <w:tcW w:w="696" w:type="dxa"/>
            <w:noWrap/>
            <w:vAlign w:val="bottom"/>
          </w:tcPr>
          <w:p w14:paraId="45E6D502" w14:textId="77777777" w:rsidR="00C15754" w:rsidRDefault="00C15754">
            <w:pPr>
              <w:spacing w:line="276" w:lineRule="auto"/>
              <w:rPr>
                <w:lang w:val="ru-RU" w:eastAsia="en-US"/>
              </w:rPr>
            </w:pPr>
          </w:p>
        </w:tc>
        <w:tc>
          <w:tcPr>
            <w:tcW w:w="696" w:type="dxa"/>
            <w:noWrap/>
            <w:vAlign w:val="bottom"/>
          </w:tcPr>
          <w:p w14:paraId="4386974D" w14:textId="77777777" w:rsidR="00C15754" w:rsidRDefault="00C15754">
            <w:pPr>
              <w:spacing w:line="276" w:lineRule="auto"/>
              <w:rPr>
                <w:lang w:val="ru-RU" w:eastAsia="en-US"/>
              </w:rPr>
            </w:pPr>
          </w:p>
        </w:tc>
        <w:tc>
          <w:tcPr>
            <w:tcW w:w="698" w:type="dxa"/>
            <w:noWrap/>
            <w:vAlign w:val="bottom"/>
          </w:tcPr>
          <w:p w14:paraId="1D673C31" w14:textId="77777777" w:rsidR="00C15754" w:rsidRDefault="00C15754">
            <w:pPr>
              <w:spacing w:line="276" w:lineRule="auto"/>
              <w:rPr>
                <w:lang w:val="ru-RU" w:eastAsia="en-US"/>
              </w:rPr>
            </w:pPr>
          </w:p>
        </w:tc>
      </w:tr>
      <w:tr w:rsidR="00C15754" w14:paraId="742F8D35" w14:textId="77777777" w:rsidTr="00981EFD">
        <w:trPr>
          <w:trHeight w:val="240"/>
        </w:trPr>
        <w:tc>
          <w:tcPr>
            <w:tcW w:w="0" w:type="auto"/>
            <w:gridSpan w:val="6"/>
            <w:vMerge/>
            <w:tcBorders>
              <w:top w:val="single" w:sz="8" w:space="0" w:color="auto"/>
              <w:left w:val="single" w:sz="8" w:space="0" w:color="auto"/>
              <w:bottom w:val="single" w:sz="8" w:space="0" w:color="auto"/>
              <w:right w:val="single" w:sz="8" w:space="0" w:color="auto"/>
            </w:tcBorders>
            <w:vAlign w:val="center"/>
            <w:hideMark/>
          </w:tcPr>
          <w:p w14:paraId="7ED3F402" w14:textId="77777777" w:rsidR="00C15754" w:rsidRDefault="00C15754">
            <w:pPr>
              <w:spacing w:line="276" w:lineRule="auto"/>
              <w:rPr>
                <w:b/>
                <w:bCs/>
                <w:lang w:val="ru-RU" w:eastAsia="en-US"/>
              </w:rPr>
            </w:pPr>
          </w:p>
        </w:tc>
        <w:tc>
          <w:tcPr>
            <w:tcW w:w="814" w:type="dxa"/>
            <w:noWrap/>
            <w:vAlign w:val="bottom"/>
          </w:tcPr>
          <w:p w14:paraId="2444FE91" w14:textId="77777777" w:rsidR="00C15754" w:rsidRDefault="00C15754">
            <w:pPr>
              <w:spacing w:line="276" w:lineRule="auto"/>
              <w:rPr>
                <w:lang w:val="ru-RU" w:eastAsia="en-US"/>
              </w:rPr>
            </w:pPr>
          </w:p>
        </w:tc>
        <w:tc>
          <w:tcPr>
            <w:tcW w:w="723" w:type="dxa"/>
            <w:noWrap/>
            <w:vAlign w:val="bottom"/>
          </w:tcPr>
          <w:p w14:paraId="05E6D4AD" w14:textId="77777777" w:rsidR="00C15754" w:rsidRDefault="00C15754">
            <w:pPr>
              <w:spacing w:line="276" w:lineRule="auto"/>
              <w:rPr>
                <w:lang w:val="ru-RU" w:eastAsia="en-US"/>
              </w:rPr>
            </w:pPr>
          </w:p>
        </w:tc>
        <w:tc>
          <w:tcPr>
            <w:tcW w:w="723" w:type="dxa"/>
            <w:noWrap/>
            <w:vAlign w:val="bottom"/>
          </w:tcPr>
          <w:p w14:paraId="037995B7" w14:textId="77777777" w:rsidR="00C15754" w:rsidRDefault="00C15754">
            <w:pPr>
              <w:spacing w:line="276" w:lineRule="auto"/>
              <w:rPr>
                <w:lang w:val="ru-RU" w:eastAsia="en-US"/>
              </w:rPr>
            </w:pPr>
          </w:p>
        </w:tc>
        <w:tc>
          <w:tcPr>
            <w:tcW w:w="724" w:type="dxa"/>
            <w:noWrap/>
            <w:vAlign w:val="bottom"/>
          </w:tcPr>
          <w:p w14:paraId="6A714F0A" w14:textId="77777777" w:rsidR="00C15754" w:rsidRDefault="00C15754">
            <w:pPr>
              <w:spacing w:line="276" w:lineRule="auto"/>
              <w:rPr>
                <w:lang w:val="ru-RU" w:eastAsia="en-US"/>
              </w:rPr>
            </w:pPr>
          </w:p>
        </w:tc>
        <w:tc>
          <w:tcPr>
            <w:tcW w:w="696" w:type="dxa"/>
            <w:noWrap/>
            <w:vAlign w:val="bottom"/>
          </w:tcPr>
          <w:p w14:paraId="17F2305E" w14:textId="77777777" w:rsidR="00C15754" w:rsidRDefault="00C15754">
            <w:pPr>
              <w:spacing w:line="276" w:lineRule="auto"/>
              <w:rPr>
                <w:lang w:val="ru-RU" w:eastAsia="en-US"/>
              </w:rPr>
            </w:pPr>
          </w:p>
        </w:tc>
        <w:tc>
          <w:tcPr>
            <w:tcW w:w="696" w:type="dxa"/>
            <w:noWrap/>
            <w:vAlign w:val="bottom"/>
          </w:tcPr>
          <w:p w14:paraId="413631AF" w14:textId="77777777" w:rsidR="00C15754" w:rsidRDefault="00C15754">
            <w:pPr>
              <w:spacing w:line="276" w:lineRule="auto"/>
              <w:rPr>
                <w:lang w:val="ru-RU" w:eastAsia="en-US"/>
              </w:rPr>
            </w:pPr>
          </w:p>
        </w:tc>
        <w:tc>
          <w:tcPr>
            <w:tcW w:w="696" w:type="dxa"/>
            <w:noWrap/>
            <w:vAlign w:val="bottom"/>
          </w:tcPr>
          <w:p w14:paraId="571CCE81" w14:textId="77777777" w:rsidR="00C15754" w:rsidRDefault="00C15754">
            <w:pPr>
              <w:spacing w:line="276" w:lineRule="auto"/>
              <w:rPr>
                <w:lang w:val="ru-RU" w:eastAsia="en-US"/>
              </w:rPr>
            </w:pPr>
          </w:p>
        </w:tc>
        <w:tc>
          <w:tcPr>
            <w:tcW w:w="696" w:type="dxa"/>
            <w:noWrap/>
            <w:vAlign w:val="bottom"/>
          </w:tcPr>
          <w:p w14:paraId="072B1318" w14:textId="77777777" w:rsidR="00C15754" w:rsidRDefault="00C15754">
            <w:pPr>
              <w:spacing w:line="276" w:lineRule="auto"/>
              <w:rPr>
                <w:lang w:val="ru-RU" w:eastAsia="en-US"/>
              </w:rPr>
            </w:pPr>
          </w:p>
        </w:tc>
        <w:tc>
          <w:tcPr>
            <w:tcW w:w="698" w:type="dxa"/>
            <w:noWrap/>
            <w:vAlign w:val="bottom"/>
          </w:tcPr>
          <w:p w14:paraId="1A88263C" w14:textId="77777777" w:rsidR="00C15754" w:rsidRDefault="00C15754">
            <w:pPr>
              <w:spacing w:line="276" w:lineRule="auto"/>
              <w:rPr>
                <w:lang w:val="ru-RU" w:eastAsia="en-US"/>
              </w:rPr>
            </w:pPr>
          </w:p>
        </w:tc>
      </w:tr>
      <w:tr w:rsidR="00C15754" w:rsidRPr="00C55613" w14:paraId="7050F2CF" w14:textId="77777777" w:rsidTr="00981EFD">
        <w:trPr>
          <w:trHeight w:val="240"/>
        </w:trPr>
        <w:tc>
          <w:tcPr>
            <w:tcW w:w="1864" w:type="dxa"/>
            <w:gridSpan w:val="4"/>
            <w:tcBorders>
              <w:top w:val="single" w:sz="8" w:space="0" w:color="auto"/>
              <w:left w:val="nil"/>
              <w:bottom w:val="nil"/>
              <w:right w:val="nil"/>
            </w:tcBorders>
            <w:noWrap/>
            <w:vAlign w:val="bottom"/>
            <w:hideMark/>
          </w:tcPr>
          <w:p w14:paraId="5F491A0C" w14:textId="77777777" w:rsidR="00C15754" w:rsidRDefault="00C15754">
            <w:pPr>
              <w:spacing w:line="276" w:lineRule="auto"/>
              <w:rPr>
                <w:lang w:val="ru-RU" w:eastAsia="en-US"/>
              </w:rPr>
            </w:pPr>
            <w:r>
              <w:rPr>
                <w:lang w:val="ru-RU" w:eastAsia="en-US"/>
              </w:rPr>
              <w:t>что составляет    %</w:t>
            </w:r>
          </w:p>
        </w:tc>
        <w:tc>
          <w:tcPr>
            <w:tcW w:w="5846" w:type="dxa"/>
            <w:gridSpan w:val="8"/>
            <w:noWrap/>
            <w:vAlign w:val="bottom"/>
            <w:hideMark/>
          </w:tcPr>
          <w:p w14:paraId="12791880" w14:textId="77777777" w:rsidR="00C15754" w:rsidRDefault="00C15754">
            <w:pPr>
              <w:spacing w:line="276" w:lineRule="auto"/>
              <w:rPr>
                <w:lang w:val="ru-RU" w:eastAsia="en-US"/>
              </w:rPr>
            </w:pPr>
            <w:r>
              <w:rPr>
                <w:lang w:val="ru-RU" w:eastAsia="en-US"/>
              </w:rPr>
              <w:t xml:space="preserve"> от общей суммы совершенных переводов, НДС облагается.</w:t>
            </w:r>
          </w:p>
        </w:tc>
        <w:tc>
          <w:tcPr>
            <w:tcW w:w="696" w:type="dxa"/>
            <w:noWrap/>
            <w:vAlign w:val="bottom"/>
          </w:tcPr>
          <w:p w14:paraId="4AADADAE" w14:textId="77777777" w:rsidR="00C15754" w:rsidRDefault="00C15754">
            <w:pPr>
              <w:spacing w:line="276" w:lineRule="auto"/>
              <w:rPr>
                <w:lang w:val="ru-RU" w:eastAsia="en-US"/>
              </w:rPr>
            </w:pPr>
          </w:p>
        </w:tc>
        <w:tc>
          <w:tcPr>
            <w:tcW w:w="696" w:type="dxa"/>
            <w:noWrap/>
            <w:vAlign w:val="bottom"/>
          </w:tcPr>
          <w:p w14:paraId="03ECDB7C" w14:textId="77777777" w:rsidR="00C15754" w:rsidRDefault="00C15754">
            <w:pPr>
              <w:spacing w:line="276" w:lineRule="auto"/>
              <w:rPr>
                <w:lang w:val="ru-RU" w:eastAsia="en-US"/>
              </w:rPr>
            </w:pPr>
          </w:p>
        </w:tc>
        <w:tc>
          <w:tcPr>
            <w:tcW w:w="698" w:type="dxa"/>
            <w:noWrap/>
            <w:vAlign w:val="bottom"/>
          </w:tcPr>
          <w:p w14:paraId="30ACCD69" w14:textId="77777777" w:rsidR="00C15754" w:rsidRDefault="00C15754">
            <w:pPr>
              <w:spacing w:line="276" w:lineRule="auto"/>
              <w:rPr>
                <w:lang w:val="ru-RU" w:eastAsia="en-US"/>
              </w:rPr>
            </w:pPr>
          </w:p>
        </w:tc>
      </w:tr>
    </w:tbl>
    <w:p w14:paraId="6C7FDBD8" w14:textId="77777777" w:rsidR="00C15754" w:rsidRDefault="00C15754" w:rsidP="00C15754">
      <w:pPr>
        <w:jc w:val="center"/>
        <w:rPr>
          <w:lang w:val="ru-RU"/>
        </w:rPr>
      </w:pPr>
    </w:p>
    <w:p w14:paraId="0021D5FF" w14:textId="77777777" w:rsidR="00C15754" w:rsidRDefault="00C15754" w:rsidP="00C15754">
      <w:pPr>
        <w:jc w:val="center"/>
        <w:rPr>
          <w:lang w:val="ru-RU"/>
        </w:rPr>
      </w:pPr>
    </w:p>
    <w:p w14:paraId="2D1B5A19" w14:textId="77777777" w:rsidR="00C15754" w:rsidRDefault="00C15754" w:rsidP="00C15754">
      <w:pPr>
        <w:jc w:val="both"/>
        <w:rPr>
          <w:noProof/>
        </w:rPr>
      </w:pPr>
      <w:r>
        <w:rPr>
          <w:noProof/>
        </w:rPr>
        <w:t>-------------------------------------------------------------------------------------------------------------------------------------------</w:t>
      </w:r>
    </w:p>
    <w:p w14:paraId="0D5C4F59" w14:textId="77777777" w:rsidR="00C15754" w:rsidRDefault="00C15754" w:rsidP="00C15754">
      <w:pPr>
        <w:jc w:val="both"/>
        <w:rPr>
          <w:b/>
          <w:noProof/>
        </w:rPr>
      </w:pPr>
      <w:r>
        <w:rPr>
          <w:b/>
          <w:noProof/>
        </w:rPr>
        <w:t xml:space="preserve">Форма </w:t>
      </w:r>
      <w:r>
        <w:rPr>
          <w:b/>
          <w:noProof/>
          <w:lang w:val="ru-RU"/>
        </w:rPr>
        <w:t>Отчета</w:t>
      </w:r>
      <w:r>
        <w:rPr>
          <w:b/>
          <w:noProof/>
        </w:rPr>
        <w:t xml:space="preserve"> согласована</w:t>
      </w:r>
    </w:p>
    <w:p w14:paraId="295CB82A" w14:textId="77777777" w:rsidR="00C15754" w:rsidRDefault="00C15754" w:rsidP="00C15754">
      <w:pPr>
        <w:ind w:left="540"/>
        <w:jc w:val="both"/>
        <w:rPr>
          <w:noProof/>
        </w:rPr>
      </w:pPr>
    </w:p>
    <w:p w14:paraId="6511EAE3" w14:textId="77777777" w:rsidR="00C15754" w:rsidRDefault="00C15754" w:rsidP="00C15754">
      <w:pPr>
        <w:rPr>
          <w:b/>
        </w:rPr>
      </w:pPr>
    </w:p>
    <w:p w14:paraId="7B6CF92D" w14:textId="77777777" w:rsidR="00C15754" w:rsidRDefault="00C15754" w:rsidP="00C15754">
      <w:pPr>
        <w:spacing w:line="276" w:lineRule="auto"/>
        <w:jc w:val="right"/>
      </w:pPr>
    </w:p>
    <w:tbl>
      <w:tblPr>
        <w:tblW w:w="9388" w:type="dxa"/>
        <w:tblLook w:val="01E0" w:firstRow="1" w:lastRow="1" w:firstColumn="1" w:lastColumn="1" w:noHBand="0" w:noVBand="0"/>
      </w:tblPr>
      <w:tblGrid>
        <w:gridCol w:w="4694"/>
        <w:gridCol w:w="4694"/>
      </w:tblGrid>
      <w:tr w:rsidR="00094D26" w14:paraId="441C4A8F" w14:textId="77777777" w:rsidTr="00094D26">
        <w:tc>
          <w:tcPr>
            <w:tcW w:w="4694" w:type="dxa"/>
            <w:hideMark/>
          </w:tcPr>
          <w:p w14:paraId="1EA03713" w14:textId="77777777" w:rsidR="00094D26" w:rsidRDefault="00094D26">
            <w:pPr>
              <w:pStyle w:val="a6"/>
              <w:widowControl/>
              <w:spacing w:line="276" w:lineRule="auto"/>
              <w:jc w:val="center"/>
              <w:rPr>
                <w:b/>
                <w:bCs/>
                <w:color w:val="000000"/>
                <w:spacing w:val="0"/>
                <w:kern w:val="0"/>
                <w:position w:val="0"/>
                <w:sz w:val="20"/>
                <w:lang w:val="ru-RU" w:eastAsia="en-US"/>
              </w:rPr>
            </w:pPr>
            <w:r>
              <w:rPr>
                <w:b/>
                <w:sz w:val="20"/>
                <w:lang w:val="ru-RU" w:eastAsia="en-US"/>
              </w:rPr>
              <w:t>Поставщик:</w:t>
            </w:r>
          </w:p>
        </w:tc>
        <w:tc>
          <w:tcPr>
            <w:tcW w:w="4694" w:type="dxa"/>
            <w:hideMark/>
          </w:tcPr>
          <w:p w14:paraId="036D93F8" w14:textId="77777777" w:rsidR="00094D26" w:rsidRDefault="00094D26">
            <w:pPr>
              <w:pStyle w:val="a6"/>
              <w:widowControl/>
              <w:spacing w:line="276" w:lineRule="auto"/>
              <w:jc w:val="center"/>
              <w:rPr>
                <w:b/>
                <w:sz w:val="20"/>
                <w:lang w:val="ru-RU" w:eastAsia="en-US"/>
              </w:rPr>
            </w:pPr>
            <w:r>
              <w:rPr>
                <w:b/>
                <w:sz w:val="20"/>
                <w:lang w:val="ru-RU" w:eastAsia="en-US"/>
              </w:rPr>
              <w:t xml:space="preserve">Платежный агент: </w:t>
            </w:r>
          </w:p>
        </w:tc>
      </w:tr>
      <w:tr w:rsidR="00094D26" w14:paraId="59576EA1" w14:textId="77777777" w:rsidTr="00094D26">
        <w:tc>
          <w:tcPr>
            <w:tcW w:w="4694" w:type="dxa"/>
          </w:tcPr>
          <w:p w14:paraId="0C6531E2" w14:textId="77777777" w:rsidR="00094D26" w:rsidRDefault="00094D26">
            <w:pPr>
              <w:spacing w:line="276" w:lineRule="auto"/>
              <w:ind w:left="35"/>
              <w:rPr>
                <w:lang w:val="ru-RU" w:eastAsia="en-US"/>
              </w:rPr>
            </w:pPr>
          </w:p>
          <w:p w14:paraId="21376E17" w14:textId="77777777" w:rsidR="00094D26" w:rsidRDefault="00094D26">
            <w:pPr>
              <w:spacing w:line="276" w:lineRule="auto"/>
              <w:ind w:left="35"/>
              <w:rPr>
                <w:lang w:val="ru-RU" w:eastAsia="en-US"/>
              </w:rPr>
            </w:pPr>
          </w:p>
          <w:p w14:paraId="66872AAA" w14:textId="77777777" w:rsidR="00094D26" w:rsidRDefault="00094D26">
            <w:pPr>
              <w:spacing w:line="276" w:lineRule="auto"/>
              <w:ind w:left="35"/>
              <w:rPr>
                <w:lang w:val="ru-RU" w:eastAsia="en-US"/>
              </w:rPr>
            </w:pPr>
          </w:p>
          <w:p w14:paraId="6A7CB271" w14:textId="77777777" w:rsidR="00094D26" w:rsidRDefault="00094D26">
            <w:pPr>
              <w:spacing w:line="276" w:lineRule="auto"/>
              <w:rPr>
                <w:lang w:val="ru-RU" w:eastAsia="en-US"/>
              </w:rPr>
            </w:pPr>
          </w:p>
        </w:tc>
        <w:tc>
          <w:tcPr>
            <w:tcW w:w="4694" w:type="dxa"/>
          </w:tcPr>
          <w:p w14:paraId="4CD68E77" w14:textId="77777777" w:rsidR="00094D26" w:rsidRDefault="00094D26">
            <w:pPr>
              <w:spacing w:line="276" w:lineRule="auto"/>
              <w:rPr>
                <w:lang w:val="ru-RU" w:eastAsia="en-US"/>
              </w:rPr>
            </w:pPr>
            <w:r>
              <w:rPr>
                <w:lang w:val="ru-RU" w:eastAsia="en-US"/>
              </w:rPr>
              <w:t>ООО «Платежка»</w:t>
            </w:r>
          </w:p>
          <w:p w14:paraId="5E2436E8" w14:textId="77777777" w:rsidR="00094D26" w:rsidRDefault="00094D26">
            <w:pPr>
              <w:pStyle w:val="a6"/>
              <w:widowControl/>
              <w:spacing w:line="276" w:lineRule="auto"/>
              <w:jc w:val="center"/>
              <w:rPr>
                <w:b/>
                <w:bCs/>
                <w:color w:val="000000"/>
                <w:spacing w:val="0"/>
                <w:kern w:val="0"/>
                <w:position w:val="0"/>
                <w:sz w:val="20"/>
                <w:lang w:val="ru-RU" w:eastAsia="en-US"/>
              </w:rPr>
            </w:pPr>
          </w:p>
        </w:tc>
      </w:tr>
      <w:tr w:rsidR="00094D26" w:rsidRPr="00C55613" w14:paraId="5883F0A8" w14:textId="77777777" w:rsidTr="00094D26">
        <w:tc>
          <w:tcPr>
            <w:tcW w:w="4694" w:type="dxa"/>
          </w:tcPr>
          <w:p w14:paraId="0A3BEFBB" w14:textId="77777777" w:rsidR="00094D26" w:rsidRDefault="00094D26">
            <w:pPr>
              <w:spacing w:line="276" w:lineRule="auto"/>
              <w:rPr>
                <w:lang w:val="ru-RU" w:eastAsia="en-US"/>
              </w:rPr>
            </w:pPr>
          </w:p>
          <w:p w14:paraId="38689939" w14:textId="77777777" w:rsidR="00094D26" w:rsidRDefault="00094D26">
            <w:pPr>
              <w:spacing w:line="276" w:lineRule="auto"/>
              <w:rPr>
                <w:lang w:val="ru-RU" w:eastAsia="en-US"/>
              </w:rPr>
            </w:pPr>
          </w:p>
          <w:p w14:paraId="1FCAF3B4" w14:textId="77777777" w:rsidR="00094D26" w:rsidRDefault="00094D26">
            <w:pPr>
              <w:spacing w:line="276" w:lineRule="auto"/>
              <w:rPr>
                <w:lang w:val="ru-RU" w:eastAsia="en-US"/>
              </w:rPr>
            </w:pPr>
          </w:p>
          <w:p w14:paraId="47F40B9E" w14:textId="77777777" w:rsidR="00094D26" w:rsidRDefault="00094D26">
            <w:pPr>
              <w:spacing w:line="276" w:lineRule="auto"/>
              <w:ind w:left="35"/>
              <w:rPr>
                <w:lang w:val="ru-RU" w:eastAsia="en-US"/>
              </w:rPr>
            </w:pPr>
            <w:r>
              <w:rPr>
                <w:lang w:val="ru-RU" w:eastAsia="en-US"/>
              </w:rPr>
              <w:t xml:space="preserve">__________________ </w:t>
            </w:r>
          </w:p>
          <w:p w14:paraId="786E9452" w14:textId="77777777" w:rsidR="00094D26" w:rsidRDefault="00094D26">
            <w:pPr>
              <w:spacing w:line="276" w:lineRule="auto"/>
              <w:rPr>
                <w:lang w:val="ru-RU" w:eastAsia="en-US"/>
              </w:rPr>
            </w:pPr>
            <w:r>
              <w:rPr>
                <w:lang w:val="ru-RU" w:eastAsia="en-US"/>
              </w:rPr>
              <w:t xml:space="preserve">                     М.П.</w:t>
            </w:r>
          </w:p>
        </w:tc>
        <w:tc>
          <w:tcPr>
            <w:tcW w:w="4694" w:type="dxa"/>
          </w:tcPr>
          <w:p w14:paraId="453D0B85" w14:textId="77777777" w:rsidR="00094D26" w:rsidRDefault="00094D26">
            <w:pPr>
              <w:tabs>
                <w:tab w:val="left" w:pos="-1985"/>
              </w:tabs>
              <w:spacing w:line="276" w:lineRule="auto"/>
              <w:jc w:val="both"/>
              <w:rPr>
                <w:kern w:val="24"/>
                <w:lang w:val="ru-RU" w:eastAsia="en-US"/>
              </w:rPr>
            </w:pPr>
            <w:r>
              <w:rPr>
                <w:kern w:val="24"/>
                <w:lang w:val="ru-RU" w:eastAsia="en-US"/>
              </w:rPr>
              <w:t>Генеральный директор</w:t>
            </w:r>
          </w:p>
          <w:p w14:paraId="51EFBF5D" w14:textId="77777777" w:rsidR="00094D26" w:rsidRDefault="00094D26">
            <w:pPr>
              <w:tabs>
                <w:tab w:val="left" w:pos="-1985"/>
              </w:tabs>
              <w:spacing w:line="360" w:lineRule="auto"/>
              <w:jc w:val="both"/>
              <w:rPr>
                <w:kern w:val="24"/>
                <w:lang w:val="ru-RU" w:eastAsia="en-US"/>
              </w:rPr>
            </w:pPr>
          </w:p>
          <w:p w14:paraId="758D28A6" w14:textId="2C9DFA26" w:rsidR="00094D26" w:rsidRDefault="00094D26">
            <w:pPr>
              <w:tabs>
                <w:tab w:val="left" w:pos="-1985"/>
              </w:tabs>
              <w:spacing w:line="360" w:lineRule="auto"/>
              <w:jc w:val="both"/>
              <w:rPr>
                <w:kern w:val="24"/>
                <w:lang w:val="ru-RU" w:eastAsia="en-US"/>
              </w:rPr>
            </w:pPr>
            <w:r>
              <w:rPr>
                <w:kern w:val="24"/>
                <w:lang w:val="ru-RU" w:eastAsia="en-US"/>
              </w:rPr>
              <w:t>_______________  /Стрижов В.В./</w:t>
            </w:r>
          </w:p>
          <w:p w14:paraId="435D6EA7" w14:textId="77777777" w:rsidR="00094D26" w:rsidRDefault="00094D26">
            <w:pPr>
              <w:pStyle w:val="a6"/>
              <w:widowControl/>
              <w:spacing w:line="276" w:lineRule="auto"/>
              <w:rPr>
                <w:b/>
                <w:bCs/>
                <w:color w:val="000000"/>
                <w:spacing w:val="0"/>
                <w:kern w:val="0"/>
                <w:position w:val="0"/>
                <w:sz w:val="20"/>
                <w:lang w:val="ru-RU" w:eastAsia="en-US"/>
              </w:rPr>
            </w:pPr>
            <w:r>
              <w:rPr>
                <w:kern w:val="24"/>
                <w:sz w:val="20"/>
                <w:lang w:val="ru-RU" w:eastAsia="en-US"/>
              </w:rPr>
              <w:t>М.П.</w:t>
            </w:r>
          </w:p>
        </w:tc>
      </w:tr>
    </w:tbl>
    <w:p w14:paraId="58B43B4A" w14:textId="77777777" w:rsidR="00561EEF" w:rsidRPr="00561EEF" w:rsidRDefault="00561EEF" w:rsidP="00561EEF">
      <w:pPr>
        <w:pStyle w:val="a3"/>
        <w:jc w:val="center"/>
        <w:rPr>
          <w:rFonts w:ascii="Times New Roman" w:hAnsi="Times New Roman" w:cs="Times New Roman"/>
          <w:b/>
          <w:color w:val="FF0000"/>
        </w:rPr>
      </w:pPr>
    </w:p>
    <w:sectPr w:rsidR="00561EEF" w:rsidRPr="00561EEF" w:rsidSect="00920AE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385D3" w14:textId="77777777" w:rsidR="002F585B" w:rsidRDefault="002F585B" w:rsidP="00094D26">
      <w:r>
        <w:separator/>
      </w:r>
    </w:p>
  </w:endnote>
  <w:endnote w:type="continuationSeparator" w:id="0">
    <w:p w14:paraId="4225C81B" w14:textId="77777777" w:rsidR="002F585B" w:rsidRDefault="002F585B" w:rsidP="00094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723AB" w14:textId="77777777" w:rsidR="002F585B" w:rsidRDefault="002F585B" w:rsidP="00094D26">
      <w:r>
        <w:separator/>
      </w:r>
    </w:p>
  </w:footnote>
  <w:footnote w:type="continuationSeparator" w:id="0">
    <w:p w14:paraId="6DCA32CF" w14:textId="77777777" w:rsidR="002F585B" w:rsidRDefault="002F585B" w:rsidP="00094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60278"/>
    <w:multiLevelType w:val="multilevel"/>
    <w:tmpl w:val="2402DB86"/>
    <w:lvl w:ilvl="0">
      <w:start w:val="1"/>
      <w:numFmt w:val="decimal"/>
      <w:lvlText w:val="%1."/>
      <w:lvlJc w:val="left"/>
      <w:pPr>
        <w:tabs>
          <w:tab w:val="num" w:pos="450"/>
        </w:tabs>
        <w:ind w:left="450" w:hanging="450"/>
      </w:pPr>
      <w:rPr>
        <w:b/>
      </w:rPr>
    </w:lvl>
    <w:lvl w:ilvl="1">
      <w:start w:val="1"/>
      <w:numFmt w:val="decimal"/>
      <w:lvlText w:val="%1.%2."/>
      <w:lvlJc w:val="left"/>
      <w:pPr>
        <w:tabs>
          <w:tab w:val="num" w:pos="450"/>
        </w:tabs>
        <w:ind w:left="450" w:hanging="450"/>
      </w:pPr>
      <w:rPr>
        <w:b w:val="0"/>
        <w:bCs/>
      </w:rPr>
    </w:lvl>
    <w:lvl w:ilvl="2">
      <w:start w:val="4"/>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080"/>
        </w:tabs>
        <w:ind w:left="1080" w:hanging="108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1" w15:restartNumberingAfterBreak="0">
    <w:nsid w:val="143274C6"/>
    <w:multiLevelType w:val="hybridMultilevel"/>
    <w:tmpl w:val="48E62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E126BF"/>
    <w:multiLevelType w:val="hybridMultilevel"/>
    <w:tmpl w:val="A852F012"/>
    <w:lvl w:ilvl="0" w:tplc="8A8EFDA0">
      <w:start w:val="1"/>
      <w:numFmt w:val="bullet"/>
      <w:lvlText w:val="-"/>
      <w:lvlJc w:val="left"/>
      <w:pPr>
        <w:tabs>
          <w:tab w:val="num" w:pos="1353"/>
        </w:tabs>
        <w:ind w:left="1353" w:hanging="360"/>
      </w:pPr>
      <w:rPr>
        <w:rFonts w:ascii="Times New Roman" w:eastAsia="Times New Roman" w:hAnsi="Times New Roman" w:cs="Times New Roman" w:hint="default"/>
      </w:rPr>
    </w:lvl>
    <w:lvl w:ilvl="1" w:tplc="0419000F">
      <w:start w:val="1"/>
      <w:numFmt w:val="decimal"/>
      <w:lvlText w:val="%2."/>
      <w:lvlJc w:val="left"/>
      <w:pPr>
        <w:tabs>
          <w:tab w:val="num" w:pos="2073"/>
        </w:tabs>
        <w:ind w:left="2073" w:hanging="360"/>
      </w:pPr>
    </w:lvl>
    <w:lvl w:ilvl="2" w:tplc="04190005">
      <w:start w:val="1"/>
      <w:numFmt w:val="bullet"/>
      <w:lvlText w:val=""/>
      <w:lvlJc w:val="left"/>
      <w:pPr>
        <w:tabs>
          <w:tab w:val="num" w:pos="2793"/>
        </w:tabs>
        <w:ind w:left="2793" w:hanging="360"/>
      </w:pPr>
      <w:rPr>
        <w:rFonts w:ascii="Wingdings" w:hAnsi="Wingdings" w:hint="default"/>
      </w:rPr>
    </w:lvl>
    <w:lvl w:ilvl="3" w:tplc="86E69DA0">
      <w:start w:val="8"/>
      <w:numFmt w:val="decimal"/>
      <w:lvlText w:val="%4"/>
      <w:lvlJc w:val="left"/>
      <w:pPr>
        <w:tabs>
          <w:tab w:val="num" w:pos="3513"/>
        </w:tabs>
        <w:ind w:left="3513"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EB946BA"/>
    <w:multiLevelType w:val="hybridMultilevel"/>
    <w:tmpl w:val="901886F4"/>
    <w:lvl w:ilvl="0" w:tplc="FFFFFFFF">
      <w:numFmt w:val="bullet"/>
      <w:lvlText w:val="-"/>
      <w:lvlJc w:val="left"/>
      <w:pPr>
        <w:tabs>
          <w:tab w:val="num" w:pos="825"/>
        </w:tabs>
        <w:ind w:left="825" w:hanging="465"/>
      </w:pPr>
      <w:rPr>
        <w:rFonts w:ascii="Times New Roman" w:eastAsia="Times New Roman" w:hAnsi="Times New Roman" w:cs="Times New Roman" w:hint="default"/>
      </w:rPr>
    </w:lvl>
    <w:lvl w:ilvl="1" w:tplc="D910CC2A">
      <w:numFmt w:val="bullet"/>
      <w:lvlText w:val=""/>
      <w:lvlJc w:val="left"/>
      <w:pPr>
        <w:tabs>
          <w:tab w:val="num" w:pos="1440"/>
        </w:tabs>
        <w:ind w:left="1440" w:hanging="360"/>
      </w:pPr>
      <w:rPr>
        <w:rFonts w:ascii="Symbol" w:eastAsia="Times New Roman" w:hAnsi="Symbol"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647A55B6"/>
    <w:multiLevelType w:val="multilevel"/>
    <w:tmpl w:val="4B04274E"/>
    <w:lvl w:ilvl="0">
      <w:start w:val="1"/>
      <w:numFmt w:val="decimal"/>
      <w:lvlText w:val="%1."/>
      <w:lvlJc w:val="left"/>
      <w:pPr>
        <w:tabs>
          <w:tab w:val="num" w:pos="540"/>
        </w:tabs>
        <w:ind w:left="540" w:hanging="540"/>
      </w:pPr>
    </w:lvl>
    <w:lvl w:ilvl="1">
      <w:start w:val="1"/>
      <w:numFmt w:val="decimal"/>
      <w:lvlText w:val="%1.%2."/>
      <w:lvlJc w:val="left"/>
      <w:pPr>
        <w:tabs>
          <w:tab w:val="num" w:pos="2809"/>
        </w:tabs>
        <w:ind w:left="2809" w:hanging="540"/>
      </w:pPr>
    </w:lvl>
    <w:lvl w:ilvl="2">
      <w:start w:val="1"/>
      <w:numFmt w:val="decimal"/>
      <w:lvlText w:val="%1.%2.%3."/>
      <w:lvlJc w:val="left"/>
      <w:pPr>
        <w:tabs>
          <w:tab w:val="num" w:pos="4548"/>
        </w:tabs>
        <w:ind w:left="4548" w:hanging="720"/>
      </w:pPr>
    </w:lvl>
    <w:lvl w:ilvl="3">
      <w:start w:val="1"/>
      <w:numFmt w:val="decimal"/>
      <w:lvlText w:val="%1.%2.%3.%4."/>
      <w:lvlJc w:val="left"/>
      <w:pPr>
        <w:tabs>
          <w:tab w:val="num" w:pos="1128"/>
        </w:tabs>
        <w:ind w:left="1128" w:hanging="720"/>
      </w:pPr>
    </w:lvl>
    <w:lvl w:ilvl="4">
      <w:start w:val="1"/>
      <w:numFmt w:val="decimal"/>
      <w:lvlText w:val="%1.%2.%3.%4.%5."/>
      <w:lvlJc w:val="left"/>
      <w:pPr>
        <w:tabs>
          <w:tab w:val="num" w:pos="1624"/>
        </w:tabs>
        <w:ind w:left="1624" w:hanging="1080"/>
      </w:pPr>
    </w:lvl>
    <w:lvl w:ilvl="5">
      <w:start w:val="1"/>
      <w:numFmt w:val="decimal"/>
      <w:lvlText w:val="%1.%2.%3.%4.%5.%6."/>
      <w:lvlJc w:val="left"/>
      <w:pPr>
        <w:tabs>
          <w:tab w:val="num" w:pos="1760"/>
        </w:tabs>
        <w:ind w:left="1760" w:hanging="1080"/>
      </w:pPr>
    </w:lvl>
    <w:lvl w:ilvl="6">
      <w:start w:val="1"/>
      <w:numFmt w:val="decimal"/>
      <w:lvlText w:val="%1.%2.%3.%4.%5.%6.%7."/>
      <w:lvlJc w:val="left"/>
      <w:pPr>
        <w:tabs>
          <w:tab w:val="num" w:pos="2256"/>
        </w:tabs>
        <w:ind w:left="2256" w:hanging="1440"/>
      </w:pPr>
    </w:lvl>
    <w:lvl w:ilvl="7">
      <w:start w:val="1"/>
      <w:numFmt w:val="decimal"/>
      <w:lvlText w:val="%1.%2.%3.%4.%5.%6.%7.%8."/>
      <w:lvlJc w:val="left"/>
      <w:pPr>
        <w:tabs>
          <w:tab w:val="num" w:pos="2392"/>
        </w:tabs>
        <w:ind w:left="2392" w:hanging="1440"/>
      </w:pPr>
    </w:lvl>
    <w:lvl w:ilvl="8">
      <w:start w:val="1"/>
      <w:numFmt w:val="decimal"/>
      <w:lvlText w:val="%1.%2.%3.%4.%5.%6.%7.%8.%9."/>
      <w:lvlJc w:val="left"/>
      <w:pPr>
        <w:tabs>
          <w:tab w:val="num" w:pos="2888"/>
        </w:tabs>
        <w:ind w:left="2888" w:hanging="1800"/>
      </w:pPr>
    </w:lvl>
  </w:abstractNum>
  <w:abstractNum w:abstractNumId="5" w15:restartNumberingAfterBreak="0">
    <w:nsid w:val="73ED1BBF"/>
    <w:multiLevelType w:val="hybridMultilevel"/>
    <w:tmpl w:val="1C765CEE"/>
    <w:lvl w:ilvl="0" w:tplc="864211EA">
      <w:start w:val="1"/>
      <w:numFmt w:val="decimal"/>
      <w:lvlText w:val="%1."/>
      <w:lvlJc w:val="left"/>
      <w:pPr>
        <w:tabs>
          <w:tab w:val="num" w:pos="720"/>
        </w:tabs>
        <w:ind w:left="720" w:hanging="360"/>
      </w:pPr>
    </w:lvl>
    <w:lvl w:ilvl="1" w:tplc="A23EC958">
      <w:numFmt w:val="none"/>
      <w:lvlText w:val=""/>
      <w:lvlJc w:val="left"/>
      <w:pPr>
        <w:tabs>
          <w:tab w:val="num" w:pos="360"/>
        </w:tabs>
        <w:ind w:left="0" w:firstLine="0"/>
      </w:pPr>
    </w:lvl>
    <w:lvl w:ilvl="2" w:tplc="B762B45C">
      <w:numFmt w:val="none"/>
      <w:lvlText w:val=""/>
      <w:lvlJc w:val="left"/>
      <w:pPr>
        <w:tabs>
          <w:tab w:val="num" w:pos="360"/>
        </w:tabs>
        <w:ind w:left="0" w:firstLine="0"/>
      </w:pPr>
    </w:lvl>
    <w:lvl w:ilvl="3" w:tplc="A37AFF8C">
      <w:numFmt w:val="none"/>
      <w:lvlText w:val=""/>
      <w:lvlJc w:val="left"/>
      <w:pPr>
        <w:tabs>
          <w:tab w:val="num" w:pos="360"/>
        </w:tabs>
        <w:ind w:left="0" w:firstLine="0"/>
      </w:pPr>
    </w:lvl>
    <w:lvl w:ilvl="4" w:tplc="396E9410">
      <w:numFmt w:val="none"/>
      <w:lvlText w:val=""/>
      <w:lvlJc w:val="left"/>
      <w:pPr>
        <w:tabs>
          <w:tab w:val="num" w:pos="360"/>
        </w:tabs>
        <w:ind w:left="0" w:firstLine="0"/>
      </w:pPr>
    </w:lvl>
    <w:lvl w:ilvl="5" w:tplc="D2E65ADC">
      <w:numFmt w:val="none"/>
      <w:lvlText w:val=""/>
      <w:lvlJc w:val="left"/>
      <w:pPr>
        <w:tabs>
          <w:tab w:val="num" w:pos="360"/>
        </w:tabs>
        <w:ind w:left="0" w:firstLine="0"/>
      </w:pPr>
    </w:lvl>
    <w:lvl w:ilvl="6" w:tplc="1DF2189A">
      <w:numFmt w:val="none"/>
      <w:lvlText w:val=""/>
      <w:lvlJc w:val="left"/>
      <w:pPr>
        <w:tabs>
          <w:tab w:val="num" w:pos="360"/>
        </w:tabs>
        <w:ind w:left="0" w:firstLine="0"/>
      </w:pPr>
    </w:lvl>
    <w:lvl w:ilvl="7" w:tplc="1640039C">
      <w:numFmt w:val="none"/>
      <w:lvlText w:val=""/>
      <w:lvlJc w:val="left"/>
      <w:pPr>
        <w:tabs>
          <w:tab w:val="num" w:pos="360"/>
        </w:tabs>
        <w:ind w:left="0" w:firstLine="0"/>
      </w:pPr>
    </w:lvl>
    <w:lvl w:ilvl="8" w:tplc="B17C5C32">
      <w:numFmt w:val="none"/>
      <w:lvlText w:val=""/>
      <w:lvlJc w:val="left"/>
      <w:pPr>
        <w:tabs>
          <w:tab w:val="num" w:pos="360"/>
        </w:tabs>
        <w:ind w:left="0" w:firstLine="0"/>
      </w:p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34233"/>
    <w:rsid w:val="0001317E"/>
    <w:rsid w:val="00032AAB"/>
    <w:rsid w:val="000373AF"/>
    <w:rsid w:val="000655FD"/>
    <w:rsid w:val="00094D26"/>
    <w:rsid w:val="000963A4"/>
    <w:rsid w:val="0013240F"/>
    <w:rsid w:val="00134233"/>
    <w:rsid w:val="001505E9"/>
    <w:rsid w:val="001A5828"/>
    <w:rsid w:val="001B18E2"/>
    <w:rsid w:val="001B3A08"/>
    <w:rsid w:val="001C4011"/>
    <w:rsid w:val="001D1451"/>
    <w:rsid w:val="002163CE"/>
    <w:rsid w:val="00220A5B"/>
    <w:rsid w:val="0023292A"/>
    <w:rsid w:val="00246E4B"/>
    <w:rsid w:val="00253882"/>
    <w:rsid w:val="002A3810"/>
    <w:rsid w:val="002C66E0"/>
    <w:rsid w:val="002D0735"/>
    <w:rsid w:val="002D3ED8"/>
    <w:rsid w:val="002D5FB5"/>
    <w:rsid w:val="002F3D37"/>
    <w:rsid w:val="002F585B"/>
    <w:rsid w:val="00301FE0"/>
    <w:rsid w:val="00333394"/>
    <w:rsid w:val="00334C79"/>
    <w:rsid w:val="00336F68"/>
    <w:rsid w:val="00376208"/>
    <w:rsid w:val="003B3763"/>
    <w:rsid w:val="003B721E"/>
    <w:rsid w:val="003C501E"/>
    <w:rsid w:val="00401B19"/>
    <w:rsid w:val="00414B4C"/>
    <w:rsid w:val="00417349"/>
    <w:rsid w:val="004635CF"/>
    <w:rsid w:val="00465E59"/>
    <w:rsid w:val="00475B10"/>
    <w:rsid w:val="00492F8D"/>
    <w:rsid w:val="004C7C9B"/>
    <w:rsid w:val="004D0F08"/>
    <w:rsid w:val="00500899"/>
    <w:rsid w:val="00515C14"/>
    <w:rsid w:val="00516A43"/>
    <w:rsid w:val="0055322F"/>
    <w:rsid w:val="00561EEF"/>
    <w:rsid w:val="005A3D61"/>
    <w:rsid w:val="006009D7"/>
    <w:rsid w:val="00612662"/>
    <w:rsid w:val="006204FA"/>
    <w:rsid w:val="00627389"/>
    <w:rsid w:val="00641A3C"/>
    <w:rsid w:val="00661803"/>
    <w:rsid w:val="0069166D"/>
    <w:rsid w:val="006C1097"/>
    <w:rsid w:val="006D7CB1"/>
    <w:rsid w:val="006E050D"/>
    <w:rsid w:val="006E3ABF"/>
    <w:rsid w:val="006E6100"/>
    <w:rsid w:val="0072116B"/>
    <w:rsid w:val="007258A6"/>
    <w:rsid w:val="007312F4"/>
    <w:rsid w:val="0073495C"/>
    <w:rsid w:val="00750861"/>
    <w:rsid w:val="00761FDD"/>
    <w:rsid w:val="00770E39"/>
    <w:rsid w:val="00781FEF"/>
    <w:rsid w:val="008175CD"/>
    <w:rsid w:val="00832123"/>
    <w:rsid w:val="008579E5"/>
    <w:rsid w:val="00893DB8"/>
    <w:rsid w:val="008B5DD0"/>
    <w:rsid w:val="008B5FE7"/>
    <w:rsid w:val="0091495A"/>
    <w:rsid w:val="00920AE2"/>
    <w:rsid w:val="00925B87"/>
    <w:rsid w:val="009727D1"/>
    <w:rsid w:val="00981EFD"/>
    <w:rsid w:val="009D1285"/>
    <w:rsid w:val="009D58C8"/>
    <w:rsid w:val="009E66A8"/>
    <w:rsid w:val="00A01FF0"/>
    <w:rsid w:val="00A166EC"/>
    <w:rsid w:val="00A33146"/>
    <w:rsid w:val="00A464C7"/>
    <w:rsid w:val="00A91848"/>
    <w:rsid w:val="00AF0117"/>
    <w:rsid w:val="00BE3567"/>
    <w:rsid w:val="00C146E7"/>
    <w:rsid w:val="00C15754"/>
    <w:rsid w:val="00C15B0E"/>
    <w:rsid w:val="00C22C34"/>
    <w:rsid w:val="00C55613"/>
    <w:rsid w:val="00C55ED8"/>
    <w:rsid w:val="00C6281D"/>
    <w:rsid w:val="00C8735E"/>
    <w:rsid w:val="00CE3713"/>
    <w:rsid w:val="00CF49EB"/>
    <w:rsid w:val="00D0419F"/>
    <w:rsid w:val="00D1629D"/>
    <w:rsid w:val="00D86708"/>
    <w:rsid w:val="00D86776"/>
    <w:rsid w:val="00DF26DD"/>
    <w:rsid w:val="00E20114"/>
    <w:rsid w:val="00E51AA2"/>
    <w:rsid w:val="00E65589"/>
    <w:rsid w:val="00EA0FEA"/>
    <w:rsid w:val="00EB46D3"/>
    <w:rsid w:val="00EF193A"/>
    <w:rsid w:val="00EF50AE"/>
    <w:rsid w:val="00F33AAC"/>
    <w:rsid w:val="00F347F9"/>
    <w:rsid w:val="00F81B73"/>
    <w:rsid w:val="00FB2B20"/>
    <w:rsid w:val="00FC1C3C"/>
    <w:rsid w:val="00FE7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1AC83"/>
  <w15:docId w15:val="{48A57BE7-95FF-4E41-AE60-538F76CE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35E"/>
    <w:pPr>
      <w:spacing w:after="0" w:line="240" w:lineRule="auto"/>
    </w:pPr>
    <w:rPr>
      <w:rFonts w:ascii="Times New Roman" w:eastAsia="Times New Roman" w:hAnsi="Times New Roman" w:cs="Times New Roman"/>
      <w:sz w:val="20"/>
      <w:szCs w:val="20"/>
      <w:lang w:val="en-AU" w:eastAsia="ru-RU"/>
    </w:rPr>
  </w:style>
  <w:style w:type="paragraph" w:styleId="4">
    <w:name w:val="heading 4"/>
    <w:basedOn w:val="a"/>
    <w:next w:val="a"/>
    <w:link w:val="40"/>
    <w:qFormat/>
    <w:rsid w:val="00414B4C"/>
    <w:pPr>
      <w:keepNext/>
      <w:autoSpaceDE w:val="0"/>
      <w:autoSpaceDN w:val="0"/>
      <w:outlineLvl w:val="3"/>
    </w:pPr>
    <w:rPr>
      <w:b/>
      <w:bCs/>
      <w:i/>
      <w:iCs/>
      <w:sz w:val="18"/>
      <w:szCs w:val="1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4233"/>
    <w:pPr>
      <w:spacing w:after="0" w:line="240" w:lineRule="auto"/>
    </w:pPr>
  </w:style>
  <w:style w:type="paragraph" w:styleId="a4">
    <w:name w:val="Body Text Indent"/>
    <w:basedOn w:val="a"/>
    <w:link w:val="a5"/>
    <w:unhideWhenUsed/>
    <w:rsid w:val="00134233"/>
    <w:pPr>
      <w:autoSpaceDE w:val="0"/>
      <w:autoSpaceDN w:val="0"/>
      <w:ind w:left="426" w:hanging="426"/>
      <w:jc w:val="both"/>
    </w:pPr>
    <w:rPr>
      <w:rFonts w:ascii="Arial" w:hAnsi="Arial"/>
      <w:sz w:val="18"/>
      <w:lang w:val="ru-RU"/>
    </w:rPr>
  </w:style>
  <w:style w:type="character" w:customStyle="1" w:styleId="a5">
    <w:name w:val="Основной текст с отступом Знак"/>
    <w:basedOn w:val="a0"/>
    <w:link w:val="a4"/>
    <w:rsid w:val="00134233"/>
    <w:rPr>
      <w:rFonts w:ascii="Arial" w:eastAsia="Times New Roman" w:hAnsi="Arial" w:cs="Times New Roman"/>
      <w:sz w:val="18"/>
      <w:szCs w:val="20"/>
      <w:lang w:eastAsia="ru-RU"/>
    </w:rPr>
  </w:style>
  <w:style w:type="paragraph" w:customStyle="1" w:styleId="a6">
    <w:name w:val="Ñòèëü"/>
    <w:rsid w:val="00134233"/>
    <w:pPr>
      <w:widowControl w:val="0"/>
      <w:autoSpaceDE w:val="0"/>
      <w:autoSpaceDN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ConsPlusNormal">
    <w:name w:val="ConsPlusNormal"/>
    <w:rsid w:val="001342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OaenoCaeeaiey">
    <w:name w:val="OaenoCaee??aiey"/>
    <w:basedOn w:val="a"/>
    <w:rsid w:val="00134233"/>
    <w:pPr>
      <w:widowControl w:val="0"/>
      <w:tabs>
        <w:tab w:val="left" w:pos="2268"/>
        <w:tab w:val="left" w:pos="4536"/>
        <w:tab w:val="left" w:pos="6804"/>
        <w:tab w:val="left" w:pos="9072"/>
      </w:tabs>
      <w:autoSpaceDE w:val="0"/>
      <w:autoSpaceDN w:val="0"/>
      <w:spacing w:after="60" w:line="216" w:lineRule="auto"/>
      <w:jc w:val="both"/>
    </w:pPr>
    <w:rPr>
      <w:sz w:val="18"/>
      <w:lang w:val="ru-RU"/>
    </w:rPr>
  </w:style>
  <w:style w:type="character" w:styleId="a7">
    <w:name w:val="Hyperlink"/>
    <w:basedOn w:val="a0"/>
    <w:uiPriority w:val="99"/>
    <w:semiHidden/>
    <w:unhideWhenUsed/>
    <w:rsid w:val="00134233"/>
    <w:rPr>
      <w:color w:val="0000FF"/>
      <w:u w:val="single"/>
    </w:rPr>
  </w:style>
  <w:style w:type="paragraph" w:styleId="a8">
    <w:name w:val="List Paragraph"/>
    <w:basedOn w:val="a"/>
    <w:uiPriority w:val="34"/>
    <w:qFormat/>
    <w:rsid w:val="00134233"/>
    <w:pPr>
      <w:ind w:left="720"/>
      <w:contextualSpacing/>
    </w:pPr>
  </w:style>
  <w:style w:type="paragraph" w:styleId="a9">
    <w:name w:val="footer"/>
    <w:link w:val="aa"/>
    <w:rsid w:val="00D1629D"/>
    <w:pPr>
      <w:tabs>
        <w:tab w:val="center" w:pos="4677"/>
        <w:tab w:val="right" w:pos="9355"/>
      </w:tabs>
      <w:spacing w:after="0" w:line="240" w:lineRule="auto"/>
    </w:pPr>
    <w:rPr>
      <w:rFonts w:ascii="Verdana" w:eastAsia="Times New Roman" w:hAnsi="Verdana" w:cs="Times New Roman"/>
      <w:sz w:val="12"/>
      <w:szCs w:val="24"/>
      <w:lang w:eastAsia="ru-RU"/>
    </w:rPr>
  </w:style>
  <w:style w:type="character" w:customStyle="1" w:styleId="aa">
    <w:name w:val="Нижний колонтитул Знак"/>
    <w:basedOn w:val="a0"/>
    <w:link w:val="a9"/>
    <w:rsid w:val="00D1629D"/>
    <w:rPr>
      <w:rFonts w:ascii="Verdana" w:eastAsia="Times New Roman" w:hAnsi="Verdana" w:cs="Times New Roman"/>
      <w:sz w:val="12"/>
      <w:szCs w:val="24"/>
      <w:lang w:eastAsia="ru-RU"/>
    </w:rPr>
  </w:style>
  <w:style w:type="paragraph" w:styleId="ab">
    <w:name w:val="Balloon Text"/>
    <w:basedOn w:val="a"/>
    <w:link w:val="ac"/>
    <w:uiPriority w:val="99"/>
    <w:semiHidden/>
    <w:unhideWhenUsed/>
    <w:rsid w:val="00D0419F"/>
    <w:rPr>
      <w:rFonts w:ascii="Segoe UI" w:hAnsi="Segoe UI" w:cs="Segoe UI"/>
      <w:sz w:val="18"/>
      <w:szCs w:val="18"/>
    </w:rPr>
  </w:style>
  <w:style w:type="character" w:customStyle="1" w:styleId="ac">
    <w:name w:val="Текст выноски Знак"/>
    <w:basedOn w:val="a0"/>
    <w:link w:val="ab"/>
    <w:uiPriority w:val="99"/>
    <w:semiHidden/>
    <w:rsid w:val="00D0419F"/>
    <w:rPr>
      <w:rFonts w:ascii="Segoe UI" w:eastAsia="Times New Roman" w:hAnsi="Segoe UI" w:cs="Segoe UI"/>
      <w:sz w:val="18"/>
      <w:szCs w:val="18"/>
      <w:lang w:val="en-AU" w:eastAsia="ru-RU"/>
    </w:rPr>
  </w:style>
  <w:style w:type="paragraph" w:styleId="ad">
    <w:name w:val="Normal (Web)"/>
    <w:basedOn w:val="a"/>
    <w:uiPriority w:val="99"/>
    <w:rsid w:val="0072116B"/>
    <w:pPr>
      <w:spacing w:before="100" w:beforeAutospacing="1" w:after="100" w:afterAutospacing="1"/>
    </w:pPr>
    <w:rPr>
      <w:rFonts w:ascii="Arial" w:hAnsi="Arial" w:cs="Arial"/>
      <w:sz w:val="22"/>
      <w:szCs w:val="24"/>
      <w:lang w:val="ru-RU"/>
    </w:rPr>
  </w:style>
  <w:style w:type="paragraph" w:customStyle="1" w:styleId="Iauiue">
    <w:name w:val="Iau?iue"/>
    <w:rsid w:val="0072116B"/>
    <w:pPr>
      <w:snapToGrid w:val="0"/>
      <w:spacing w:after="0" w:line="240" w:lineRule="auto"/>
    </w:pPr>
    <w:rPr>
      <w:rFonts w:ascii="Times New Roman" w:eastAsia="Times New Roman" w:hAnsi="Times New Roman" w:cs="Times New Roman"/>
      <w:sz w:val="20"/>
      <w:szCs w:val="20"/>
      <w:lang w:eastAsia="ru-RU"/>
    </w:rPr>
  </w:style>
  <w:style w:type="table" w:styleId="ae">
    <w:name w:val="Table Grid"/>
    <w:basedOn w:val="a1"/>
    <w:rsid w:val="006E6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414B4C"/>
    <w:rPr>
      <w:rFonts w:ascii="Times New Roman" w:eastAsia="Times New Roman" w:hAnsi="Times New Roman" w:cs="Times New Roman"/>
      <w:b/>
      <w:bCs/>
      <w:i/>
      <w:iCs/>
      <w:sz w:val="18"/>
      <w:szCs w:val="18"/>
      <w:lang w:eastAsia="ru-RU"/>
    </w:rPr>
  </w:style>
  <w:style w:type="paragraph" w:customStyle="1" w:styleId="1">
    <w:name w:val="Текст1"/>
    <w:basedOn w:val="a"/>
    <w:rsid w:val="00414B4C"/>
    <w:pPr>
      <w:ind w:firstLine="567"/>
      <w:jc w:val="both"/>
    </w:pPr>
    <w:rPr>
      <w:rFonts w:ascii="Courier New" w:hAnsi="Courier New"/>
      <w:lang w:val="ru-RU"/>
    </w:rPr>
  </w:style>
  <w:style w:type="paragraph" w:styleId="af">
    <w:name w:val="Body Text"/>
    <w:basedOn w:val="a"/>
    <w:link w:val="af0"/>
    <w:uiPriority w:val="99"/>
    <w:semiHidden/>
    <w:unhideWhenUsed/>
    <w:rsid w:val="00981EFD"/>
    <w:pPr>
      <w:spacing w:after="120"/>
    </w:pPr>
  </w:style>
  <w:style w:type="character" w:customStyle="1" w:styleId="af0">
    <w:name w:val="Основной текст Знак"/>
    <w:basedOn w:val="a0"/>
    <w:link w:val="af"/>
    <w:uiPriority w:val="99"/>
    <w:semiHidden/>
    <w:rsid w:val="00981EFD"/>
    <w:rPr>
      <w:rFonts w:ascii="Times New Roman" w:eastAsia="Times New Roman" w:hAnsi="Times New Roman" w:cs="Times New Roman"/>
      <w:sz w:val="20"/>
      <w:szCs w:val="20"/>
      <w:lang w:val="en-AU" w:eastAsia="ru-RU"/>
    </w:rPr>
  </w:style>
  <w:style w:type="paragraph" w:styleId="af1">
    <w:name w:val="header"/>
    <w:basedOn w:val="a"/>
    <w:link w:val="af2"/>
    <w:uiPriority w:val="99"/>
    <w:unhideWhenUsed/>
    <w:rsid w:val="00094D26"/>
    <w:pPr>
      <w:tabs>
        <w:tab w:val="center" w:pos="4677"/>
        <w:tab w:val="right" w:pos="9355"/>
      </w:tabs>
    </w:pPr>
  </w:style>
  <w:style w:type="character" w:customStyle="1" w:styleId="af2">
    <w:name w:val="Верхний колонтитул Знак"/>
    <w:basedOn w:val="a0"/>
    <w:link w:val="af1"/>
    <w:uiPriority w:val="99"/>
    <w:rsid w:val="00094D26"/>
    <w:rPr>
      <w:rFonts w:ascii="Times New Roman" w:eastAsia="Times New Roman" w:hAnsi="Times New Roman" w:cs="Times New Roman"/>
      <w:sz w:val="20"/>
      <w:szCs w:val="20"/>
      <w:lang w:val="en-A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30495">
      <w:bodyDiv w:val="1"/>
      <w:marLeft w:val="0"/>
      <w:marRight w:val="0"/>
      <w:marTop w:val="0"/>
      <w:marBottom w:val="0"/>
      <w:divBdr>
        <w:top w:val="none" w:sz="0" w:space="0" w:color="auto"/>
        <w:left w:val="none" w:sz="0" w:space="0" w:color="auto"/>
        <w:bottom w:val="none" w:sz="0" w:space="0" w:color="auto"/>
        <w:right w:val="none" w:sz="0" w:space="0" w:color="auto"/>
      </w:divBdr>
    </w:div>
    <w:div w:id="1797260311">
      <w:bodyDiv w:val="1"/>
      <w:marLeft w:val="0"/>
      <w:marRight w:val="0"/>
      <w:marTop w:val="0"/>
      <w:marBottom w:val="0"/>
      <w:divBdr>
        <w:top w:val="none" w:sz="0" w:space="0" w:color="auto"/>
        <w:left w:val="none" w:sz="0" w:space="0" w:color="auto"/>
        <w:bottom w:val="none" w:sz="0" w:space="0" w:color="auto"/>
        <w:right w:val="none" w:sz="0" w:space="0" w:color="auto"/>
      </w:divBdr>
    </w:div>
    <w:div w:id="185252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FC00F-CA66-4328-96A8-8E1225472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4265</TotalTime>
  <Pages>1</Pages>
  <Words>4475</Words>
  <Characters>25508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НКО Красноярский Краевой Расчетный Центр ООО</Company>
  <LinksUpToDate>false</LinksUpToDate>
  <CharactersWithSpaces>29924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Антюхин Алексей Владимирович</dc:creator>
  <cp:keywords/>
  <dc:description/>
  <cp:lastModifiedBy>Николаенко Наталия Викторовна</cp:lastModifiedBy>
  <cp:revision>67</cp:revision>
  <cp:lastPrinted>2018-04-13T04:06:00Z</cp:lastPrinted>
  <dcterms:created xsi:type="dcterms:W3CDTF">2014-06-04T06:35:00Z</dcterms:created>
  <dcterms:modified xsi:type="dcterms:W3CDTF">2022-01-12T09:03:00Z</dcterms:modified>
</cp:coreProperties>
</file>